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CB92E" w14:textId="77777777" w:rsidR="00D71CC1" w:rsidRDefault="00D058D3">
      <w:pPr>
        <w:spacing w:after="0" w:line="360" w:lineRule="auto"/>
        <w:ind w:left="708" w:hanging="708"/>
        <w:jc w:val="center"/>
        <w:outlineLvl w:val="1"/>
        <w:rPr>
          <w:rFonts w:ascii="Arial" w:eastAsia="Times New Roman" w:hAnsi="Arial" w:cs="Arial"/>
          <w:spacing w:val="-2"/>
          <w:kern w:val="2"/>
          <w:lang w:eastAsia="es-ES"/>
        </w:rPr>
      </w:pPr>
      <w:r>
        <w:rPr>
          <w:rFonts w:ascii="Arial" w:eastAsia="Times New Roman" w:hAnsi="Arial" w:cs="Arial"/>
          <w:b/>
          <w:bCs/>
          <w:spacing w:val="-2"/>
          <w:kern w:val="2"/>
          <w:lang w:eastAsia="es-ES"/>
        </w:rPr>
        <w:t>CONTRATO DE ARRENDAMIENTO DE VIVIENDA</w:t>
      </w:r>
    </w:p>
    <w:p w14:paraId="5B68D757" w14:textId="77777777" w:rsidR="00D71CC1" w:rsidRDefault="00D71CC1">
      <w:pPr>
        <w:spacing w:after="0" w:line="360" w:lineRule="auto"/>
        <w:jc w:val="both"/>
        <w:rPr>
          <w:rFonts w:ascii="Arial" w:eastAsia="Times New Roman" w:hAnsi="Arial" w:cs="Arial"/>
          <w:lang w:eastAsia="es-ES"/>
        </w:rPr>
      </w:pPr>
    </w:p>
    <w:p w14:paraId="6019FA96" w14:textId="77777777" w:rsidR="00D71CC1" w:rsidRDefault="00D71CC1">
      <w:pPr>
        <w:spacing w:after="0" w:line="360" w:lineRule="auto"/>
        <w:jc w:val="both"/>
        <w:rPr>
          <w:rFonts w:ascii="Arial" w:eastAsia="Times New Roman" w:hAnsi="Arial" w:cs="Arial"/>
          <w:lang w:eastAsia="es-ES"/>
        </w:rPr>
      </w:pPr>
    </w:p>
    <w:p w14:paraId="5FAF23B5" w14:textId="77777777" w:rsidR="00D71CC1" w:rsidRDefault="00D058D3">
      <w:pPr>
        <w:spacing w:after="0" w:line="360" w:lineRule="auto"/>
        <w:jc w:val="both"/>
        <w:rPr>
          <w:rFonts w:ascii="Arial" w:eastAsia="Times New Roman" w:hAnsi="Arial" w:cs="Arial"/>
          <w:b/>
          <w:bCs/>
          <w:lang w:eastAsia="es-ES"/>
        </w:rPr>
      </w:pPr>
      <w:r>
        <w:rPr>
          <w:rFonts w:ascii="Arial" w:eastAsia="Times New Roman" w:hAnsi="Arial" w:cs="Arial"/>
          <w:lang w:eastAsia="es-ES"/>
        </w:rPr>
        <w:t>En </w:t>
      </w:r>
      <w:r>
        <w:rPr>
          <w:rFonts w:ascii="Arial" w:eastAsia="Times New Roman" w:hAnsi="Arial" w:cs="Arial"/>
          <w:b/>
          <w:bCs/>
          <w:lang w:eastAsia="es-ES"/>
        </w:rPr>
        <w:t>[</w:t>
      </w:r>
      <w:r>
        <w:rPr>
          <w:rFonts w:ascii="Arial" w:eastAsia="Times New Roman" w:hAnsi="Arial" w:cs="Arial"/>
          <w:b/>
          <w:bCs/>
          <w:i/>
          <w:lang w:eastAsia="es-ES"/>
        </w:rPr>
        <w:t>lugar</w:t>
      </w:r>
      <w:r>
        <w:rPr>
          <w:rFonts w:ascii="Arial" w:eastAsia="Times New Roman" w:hAnsi="Arial" w:cs="Arial"/>
          <w:b/>
          <w:bCs/>
          <w:lang w:eastAsia="es-ES"/>
        </w:rPr>
        <w:t xml:space="preserve">] </w:t>
      </w:r>
      <w:r>
        <w:rPr>
          <w:rFonts w:ascii="Arial" w:eastAsia="Times New Roman" w:hAnsi="Arial" w:cs="Arial"/>
          <w:lang w:eastAsia="es-ES"/>
        </w:rPr>
        <w:t xml:space="preserve">a </w:t>
      </w:r>
      <w:r>
        <w:rPr>
          <w:rFonts w:ascii="Arial" w:eastAsia="Times New Roman" w:hAnsi="Arial" w:cs="Arial"/>
          <w:b/>
          <w:bCs/>
          <w:lang w:eastAsia="es-ES"/>
        </w:rPr>
        <w:t>[f</w:t>
      </w:r>
      <w:r>
        <w:rPr>
          <w:rFonts w:ascii="Arial" w:eastAsia="Times New Roman" w:hAnsi="Arial" w:cs="Arial"/>
          <w:b/>
          <w:bCs/>
          <w:i/>
          <w:iCs/>
          <w:lang w:eastAsia="es-ES"/>
        </w:rPr>
        <w:t>echa</w:t>
      </w:r>
      <w:r>
        <w:rPr>
          <w:rFonts w:ascii="Arial" w:eastAsia="Times New Roman" w:hAnsi="Arial" w:cs="Arial"/>
          <w:b/>
          <w:bCs/>
          <w:lang w:eastAsia="es-ES"/>
        </w:rPr>
        <w:t>]</w:t>
      </w:r>
    </w:p>
    <w:p w14:paraId="5CF9C113" w14:textId="77777777" w:rsidR="00D71CC1" w:rsidRDefault="00D71CC1">
      <w:pPr>
        <w:spacing w:after="0" w:line="360" w:lineRule="auto"/>
        <w:jc w:val="both"/>
        <w:rPr>
          <w:rFonts w:ascii="Arial" w:eastAsia="Times New Roman" w:hAnsi="Arial" w:cs="Arial"/>
          <w:lang w:eastAsia="es-ES"/>
        </w:rPr>
      </w:pPr>
    </w:p>
    <w:p w14:paraId="7470EC70" w14:textId="77777777" w:rsidR="00D71CC1" w:rsidRDefault="00D058D3">
      <w:pPr>
        <w:spacing w:after="0" w:line="360" w:lineRule="auto"/>
        <w:jc w:val="center"/>
        <w:outlineLvl w:val="2"/>
        <w:rPr>
          <w:rFonts w:ascii="Arial" w:eastAsia="Times New Roman" w:hAnsi="Arial" w:cs="Arial"/>
          <w:b/>
          <w:bCs/>
          <w:spacing w:val="-2"/>
          <w:lang w:eastAsia="es-ES"/>
        </w:rPr>
      </w:pPr>
      <w:r>
        <w:rPr>
          <w:rFonts w:ascii="Arial" w:eastAsia="Times New Roman" w:hAnsi="Arial" w:cs="Arial"/>
          <w:b/>
          <w:bCs/>
          <w:spacing w:val="-2"/>
          <w:lang w:eastAsia="es-ES"/>
        </w:rPr>
        <w:t>REUNIDOS</w:t>
      </w:r>
    </w:p>
    <w:p w14:paraId="2B2B6C2A" w14:textId="77777777" w:rsidR="00D71CC1" w:rsidRDefault="00D71CC1">
      <w:pPr>
        <w:spacing w:after="0" w:line="360" w:lineRule="auto"/>
        <w:jc w:val="center"/>
        <w:outlineLvl w:val="2"/>
        <w:rPr>
          <w:rFonts w:ascii="Arial" w:eastAsia="Times New Roman" w:hAnsi="Arial" w:cs="Arial"/>
          <w:spacing w:val="-2"/>
          <w:lang w:eastAsia="es-ES"/>
        </w:rPr>
      </w:pPr>
    </w:p>
    <w:p w14:paraId="3BE15B41" w14:textId="77777777" w:rsidR="00D71CC1" w:rsidRDefault="00D058D3">
      <w:pPr>
        <w:spacing w:after="0" w:line="360" w:lineRule="auto"/>
        <w:jc w:val="both"/>
        <w:rPr>
          <w:rFonts w:ascii="Arial" w:eastAsia="Times New Roman" w:hAnsi="Arial" w:cs="Arial"/>
          <w:b/>
          <w:bCs/>
          <w:lang w:eastAsia="es-ES"/>
        </w:rPr>
      </w:pPr>
      <w:r>
        <w:rPr>
          <w:rFonts w:ascii="Arial" w:eastAsia="Times New Roman" w:hAnsi="Arial" w:cs="Arial"/>
          <w:b/>
          <w:bCs/>
          <w:lang w:eastAsia="es-ES"/>
        </w:rPr>
        <w:t>De una parte,</w:t>
      </w:r>
    </w:p>
    <w:p w14:paraId="4F7697D7" w14:textId="77777777" w:rsidR="00D71CC1" w:rsidRDefault="00D71CC1">
      <w:pPr>
        <w:spacing w:after="0" w:line="360" w:lineRule="auto"/>
        <w:jc w:val="both"/>
        <w:rPr>
          <w:rFonts w:ascii="Arial" w:eastAsia="Times New Roman" w:hAnsi="Arial" w:cs="Arial"/>
          <w:lang w:eastAsia="es-ES"/>
        </w:rPr>
      </w:pPr>
    </w:p>
    <w:p w14:paraId="34040454" w14:textId="63795581"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Pr>
          <w:rFonts w:ascii="Arial" w:eastAsia="Times New Roman" w:hAnsi="Arial" w:cs="Arial"/>
          <w:bCs/>
          <w:lang w:eastAsia="es-ES"/>
        </w:rPr>
        <w:t>[</w:t>
      </w:r>
      <w:r>
        <w:rPr>
          <w:rFonts w:ascii="Arial" w:eastAsia="Times New Roman" w:hAnsi="Arial" w:cs="Arial"/>
          <w:bCs/>
          <w:i/>
          <w:iCs/>
          <w:lang w:eastAsia="es-ES"/>
        </w:rPr>
        <w:t>Nombre del propietario</w:t>
      </w:r>
      <w:r>
        <w:rPr>
          <w:rFonts w:ascii="Arial" w:eastAsia="Times New Roman" w:hAnsi="Arial" w:cs="Arial"/>
          <w:bCs/>
          <w:lang w:eastAsia="es-ES"/>
        </w:rPr>
        <w:t>]</w:t>
      </w:r>
      <w:r>
        <w:rPr>
          <w:rFonts w:ascii="Arial" w:eastAsia="Times New Roman" w:hAnsi="Arial" w:cs="Arial"/>
          <w:lang w:eastAsia="es-ES"/>
        </w:rPr>
        <w:t>, mayor de edad, de nacionalidad [</w:t>
      </w:r>
      <w:r>
        <w:rPr>
          <w:rFonts w:ascii="Arial" w:eastAsia="Times New Roman" w:hAnsi="Arial" w:cs="Arial"/>
          <w:i/>
          <w:lang w:eastAsia="es-ES"/>
        </w:rPr>
        <w:t>nacionalidad</w:t>
      </w:r>
      <w:r>
        <w:rPr>
          <w:rFonts w:ascii="Arial" w:eastAsia="Times New Roman" w:hAnsi="Arial" w:cs="Arial"/>
          <w:lang w:eastAsia="es-ES"/>
        </w:rPr>
        <w:t xml:space="preserve">], con domicilio en </w:t>
      </w:r>
      <w:r>
        <w:rPr>
          <w:rFonts w:ascii="Arial" w:eastAsia="Times New Roman" w:hAnsi="Arial" w:cs="Arial"/>
          <w:bCs/>
          <w:lang w:eastAsia="es-ES"/>
        </w:rPr>
        <w:t>[</w:t>
      </w:r>
      <w:r>
        <w:rPr>
          <w:rFonts w:ascii="Arial" w:eastAsia="Times New Roman" w:hAnsi="Arial" w:cs="Arial"/>
          <w:bCs/>
          <w:i/>
          <w:iCs/>
          <w:lang w:eastAsia="es-ES"/>
        </w:rPr>
        <w:t>domicilio</w:t>
      </w:r>
      <w:r>
        <w:rPr>
          <w:rFonts w:ascii="Arial" w:eastAsia="Times New Roman" w:hAnsi="Arial" w:cs="Arial"/>
          <w:bCs/>
          <w:lang w:eastAsia="es-ES"/>
        </w:rPr>
        <w:t xml:space="preserve">] </w:t>
      </w:r>
      <w:r>
        <w:rPr>
          <w:rFonts w:ascii="Arial" w:eastAsia="Times New Roman" w:hAnsi="Arial" w:cs="Arial"/>
          <w:lang w:eastAsia="es-ES"/>
        </w:rPr>
        <w:t xml:space="preserve">y </w:t>
      </w:r>
      <w:r>
        <w:rPr>
          <w:rFonts w:ascii="Arial" w:eastAsia="Times New Roman" w:hAnsi="Arial" w:cs="Arial"/>
          <w:i/>
          <w:iCs/>
          <w:lang w:eastAsia="es-ES"/>
        </w:rPr>
        <w:t>DNI/ PASAPORTE/ NIE</w:t>
      </w:r>
      <w:r>
        <w:rPr>
          <w:rFonts w:ascii="Arial" w:eastAsia="Times New Roman" w:hAnsi="Arial" w:cs="Arial"/>
          <w:lang w:eastAsia="es-ES"/>
        </w:rPr>
        <w:t xml:space="preserve"> número </w:t>
      </w:r>
      <w:r>
        <w:rPr>
          <w:rFonts w:ascii="Arial" w:eastAsia="Times New Roman" w:hAnsi="Arial" w:cs="Arial"/>
          <w:bCs/>
          <w:lang w:eastAsia="es-ES"/>
        </w:rPr>
        <w:t>[</w:t>
      </w:r>
      <w:r>
        <w:rPr>
          <w:rFonts w:ascii="Arial" w:eastAsia="Times New Roman" w:hAnsi="Arial" w:cs="Arial"/>
          <w:bCs/>
          <w:i/>
          <w:iCs/>
          <w:lang w:eastAsia="es-ES"/>
        </w:rPr>
        <w:t>número identificación</w:t>
      </w:r>
      <w:r>
        <w:rPr>
          <w:rFonts w:ascii="Arial" w:eastAsia="Times New Roman" w:hAnsi="Arial" w:cs="Arial"/>
          <w:bCs/>
          <w:lang w:eastAsia="es-ES"/>
        </w:rPr>
        <w:t>]</w:t>
      </w:r>
      <w:r>
        <w:t xml:space="preserve"> </w:t>
      </w:r>
      <w:r>
        <w:rPr>
          <w:rFonts w:ascii="Arial" w:eastAsia="Times New Roman" w:hAnsi="Arial" w:cs="Arial"/>
          <w:bCs/>
          <w:lang w:eastAsia="es-ES"/>
        </w:rPr>
        <w:t xml:space="preserve">y cuya fotocopia </w:t>
      </w:r>
      <w:proofErr w:type="gramStart"/>
      <w:r>
        <w:rPr>
          <w:rFonts w:ascii="Arial" w:eastAsia="Times New Roman" w:hAnsi="Arial" w:cs="Arial"/>
          <w:bCs/>
          <w:lang w:eastAsia="es-ES"/>
        </w:rPr>
        <w:t>del mismo</w:t>
      </w:r>
      <w:proofErr w:type="gramEnd"/>
      <w:r>
        <w:rPr>
          <w:rFonts w:ascii="Arial" w:eastAsia="Times New Roman" w:hAnsi="Arial" w:cs="Arial"/>
          <w:bCs/>
          <w:lang w:eastAsia="es-ES"/>
        </w:rPr>
        <w:t xml:space="preserve"> queda incorporado como Anexo al final de este </w:t>
      </w:r>
      <w:r w:rsidR="008E773E">
        <w:rPr>
          <w:rFonts w:ascii="Arial" w:eastAsia="Times New Roman" w:hAnsi="Arial" w:cs="Arial"/>
          <w:bCs/>
          <w:lang w:eastAsia="es-ES"/>
        </w:rPr>
        <w:t>Contrato</w:t>
      </w:r>
      <w:r>
        <w:rPr>
          <w:rFonts w:ascii="Arial" w:eastAsia="Times New Roman" w:hAnsi="Arial" w:cs="Arial"/>
          <w:bCs/>
          <w:lang w:eastAsia="es-ES"/>
        </w:rPr>
        <w:t>. Actúa en su propio nombre y representación</w:t>
      </w:r>
      <w:r w:rsidR="000F651B">
        <w:rPr>
          <w:rFonts w:ascii="Arial" w:eastAsia="Times New Roman" w:hAnsi="Arial" w:cs="Arial"/>
          <w:bCs/>
          <w:lang w:eastAsia="es-ES"/>
        </w:rPr>
        <w:t xml:space="preserve"> </w:t>
      </w:r>
      <w:r>
        <w:rPr>
          <w:rFonts w:ascii="Arial" w:eastAsia="Times New Roman" w:hAnsi="Arial" w:cs="Arial"/>
          <w:lang w:eastAsia="es-ES"/>
        </w:rPr>
        <w:t>(en adelante, el/los "</w:t>
      </w:r>
      <w:r>
        <w:rPr>
          <w:rFonts w:ascii="Arial" w:eastAsia="Times New Roman" w:hAnsi="Arial" w:cs="Arial"/>
          <w:b/>
          <w:bCs/>
          <w:lang w:eastAsia="es-ES"/>
        </w:rPr>
        <w:t>Propietario/s</w:t>
      </w:r>
      <w:r>
        <w:rPr>
          <w:rFonts w:ascii="Arial" w:eastAsia="Times New Roman" w:hAnsi="Arial" w:cs="Arial"/>
          <w:lang w:eastAsia="es-ES"/>
        </w:rPr>
        <w:t>").</w:t>
      </w:r>
    </w:p>
    <w:p w14:paraId="1926D273" w14:textId="77777777" w:rsidR="00D71CC1" w:rsidRDefault="00D71CC1">
      <w:pPr>
        <w:spacing w:after="0" w:line="360" w:lineRule="auto"/>
        <w:jc w:val="both"/>
        <w:rPr>
          <w:rFonts w:ascii="Arial" w:eastAsia="Times New Roman" w:hAnsi="Arial" w:cs="Arial"/>
          <w:lang w:eastAsia="es-ES"/>
        </w:rPr>
      </w:pPr>
    </w:p>
    <w:p w14:paraId="016447A5" w14:textId="77777777" w:rsidR="00D71CC1" w:rsidRDefault="00D058D3">
      <w:pPr>
        <w:spacing w:after="0" w:line="360" w:lineRule="auto"/>
        <w:jc w:val="both"/>
        <w:rPr>
          <w:rFonts w:ascii="Arial" w:eastAsia="Times New Roman" w:hAnsi="Arial" w:cs="Arial"/>
          <w:b/>
          <w:bCs/>
          <w:lang w:eastAsia="es-ES"/>
        </w:rPr>
      </w:pPr>
      <w:r>
        <w:rPr>
          <w:rFonts w:ascii="Arial" w:eastAsia="Times New Roman" w:hAnsi="Arial" w:cs="Arial"/>
          <w:b/>
          <w:bCs/>
          <w:lang w:eastAsia="es-ES"/>
        </w:rPr>
        <w:t>De otra parte,</w:t>
      </w:r>
    </w:p>
    <w:p w14:paraId="7F1D2B73" w14:textId="77777777" w:rsidR="00D71CC1" w:rsidRDefault="00D71CC1">
      <w:pPr>
        <w:spacing w:after="0" w:line="360" w:lineRule="auto"/>
        <w:jc w:val="both"/>
        <w:rPr>
          <w:rFonts w:ascii="Arial" w:eastAsia="Times New Roman" w:hAnsi="Arial" w:cs="Arial"/>
          <w:lang w:eastAsia="es-ES"/>
        </w:rPr>
      </w:pPr>
    </w:p>
    <w:p w14:paraId="1D18E8EC" w14:textId="56B3F26C"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lang w:eastAsia="es-ES"/>
        </w:rPr>
        <w:t xml:space="preserve">Don/Doña </w:t>
      </w:r>
      <w:r>
        <w:rPr>
          <w:rFonts w:ascii="Arial" w:eastAsia="Times New Roman" w:hAnsi="Arial" w:cs="Arial"/>
          <w:bCs/>
          <w:lang w:eastAsia="es-ES"/>
        </w:rPr>
        <w:t>[</w:t>
      </w:r>
      <w:r>
        <w:rPr>
          <w:rFonts w:ascii="Arial" w:eastAsia="Times New Roman" w:hAnsi="Arial" w:cs="Arial"/>
          <w:bCs/>
          <w:i/>
          <w:iCs/>
          <w:lang w:eastAsia="es-ES"/>
        </w:rPr>
        <w:t>Nombre inquilino 1</w:t>
      </w:r>
      <w:r>
        <w:rPr>
          <w:rFonts w:ascii="Arial" w:eastAsia="Times New Roman" w:hAnsi="Arial" w:cs="Arial"/>
          <w:bCs/>
          <w:lang w:eastAsia="es-ES"/>
        </w:rPr>
        <w:t>]</w:t>
      </w:r>
      <w:r>
        <w:rPr>
          <w:rFonts w:ascii="Arial" w:eastAsia="Times New Roman" w:hAnsi="Arial" w:cs="Arial"/>
          <w:lang w:eastAsia="es-ES"/>
        </w:rPr>
        <w:t>, mayor de edad, de nacionalidad [</w:t>
      </w:r>
      <w:r>
        <w:rPr>
          <w:rFonts w:ascii="Arial" w:eastAsia="Times New Roman" w:hAnsi="Arial" w:cs="Arial"/>
          <w:i/>
          <w:lang w:eastAsia="es-ES"/>
        </w:rPr>
        <w:t>nacionalidad</w:t>
      </w:r>
      <w:r>
        <w:rPr>
          <w:rFonts w:ascii="Arial" w:eastAsia="Times New Roman" w:hAnsi="Arial" w:cs="Arial"/>
          <w:lang w:eastAsia="es-ES"/>
        </w:rPr>
        <w:t xml:space="preserve">], con domicilio en </w:t>
      </w:r>
      <w:r>
        <w:rPr>
          <w:rFonts w:ascii="Arial" w:eastAsia="Times New Roman" w:hAnsi="Arial" w:cs="Arial"/>
          <w:bCs/>
          <w:lang w:eastAsia="es-ES"/>
        </w:rPr>
        <w:t>[</w:t>
      </w:r>
      <w:r>
        <w:rPr>
          <w:rFonts w:ascii="Arial" w:eastAsia="Times New Roman" w:hAnsi="Arial" w:cs="Arial"/>
          <w:bCs/>
          <w:i/>
          <w:iCs/>
          <w:lang w:eastAsia="es-ES"/>
        </w:rPr>
        <w:t>domicilio</w:t>
      </w:r>
      <w:r>
        <w:rPr>
          <w:rFonts w:ascii="Arial" w:eastAsia="Times New Roman" w:hAnsi="Arial" w:cs="Arial"/>
          <w:bCs/>
          <w:lang w:eastAsia="es-ES"/>
        </w:rPr>
        <w:t xml:space="preserve">] </w:t>
      </w:r>
      <w:r>
        <w:rPr>
          <w:rFonts w:ascii="Arial" w:eastAsia="Times New Roman" w:hAnsi="Arial" w:cs="Arial"/>
          <w:lang w:eastAsia="es-ES"/>
        </w:rPr>
        <w:t xml:space="preserve">y </w:t>
      </w:r>
      <w:r>
        <w:rPr>
          <w:rFonts w:ascii="Arial" w:eastAsia="Times New Roman" w:hAnsi="Arial" w:cs="Arial"/>
          <w:i/>
          <w:iCs/>
          <w:lang w:eastAsia="es-ES"/>
        </w:rPr>
        <w:t>DNI/ PASAPORTE/ NIE</w:t>
      </w:r>
      <w:r>
        <w:rPr>
          <w:rFonts w:ascii="Arial" w:eastAsia="Times New Roman" w:hAnsi="Arial" w:cs="Arial"/>
          <w:lang w:eastAsia="es-ES"/>
        </w:rPr>
        <w:t xml:space="preserve"> número </w:t>
      </w:r>
      <w:r>
        <w:rPr>
          <w:rFonts w:ascii="Arial" w:eastAsia="Times New Roman" w:hAnsi="Arial" w:cs="Arial"/>
          <w:bCs/>
          <w:lang w:eastAsia="es-ES"/>
        </w:rPr>
        <w:t>[</w:t>
      </w:r>
      <w:r>
        <w:rPr>
          <w:rFonts w:ascii="Arial" w:eastAsia="Times New Roman" w:hAnsi="Arial" w:cs="Arial"/>
          <w:bCs/>
          <w:i/>
          <w:iCs/>
          <w:lang w:eastAsia="es-ES"/>
        </w:rPr>
        <w:t>número identificación</w:t>
      </w:r>
      <w:r>
        <w:rPr>
          <w:rFonts w:ascii="Arial" w:eastAsia="Times New Roman" w:hAnsi="Arial" w:cs="Arial"/>
          <w:bCs/>
          <w:lang w:eastAsia="es-ES"/>
        </w:rPr>
        <w:t>]</w:t>
      </w:r>
      <w:r>
        <w:t xml:space="preserve"> </w:t>
      </w:r>
      <w:r>
        <w:rPr>
          <w:rFonts w:ascii="Arial" w:eastAsia="Times New Roman" w:hAnsi="Arial" w:cs="Arial"/>
          <w:bCs/>
          <w:lang w:eastAsia="es-ES"/>
        </w:rPr>
        <w:t xml:space="preserve">y cuya fotocopia </w:t>
      </w:r>
      <w:proofErr w:type="gramStart"/>
      <w:r>
        <w:rPr>
          <w:rFonts w:ascii="Arial" w:eastAsia="Times New Roman" w:hAnsi="Arial" w:cs="Arial"/>
          <w:bCs/>
          <w:lang w:eastAsia="es-ES"/>
        </w:rPr>
        <w:t>del mismo</w:t>
      </w:r>
      <w:proofErr w:type="gramEnd"/>
      <w:r>
        <w:rPr>
          <w:rFonts w:ascii="Arial" w:eastAsia="Times New Roman" w:hAnsi="Arial" w:cs="Arial"/>
          <w:bCs/>
          <w:lang w:eastAsia="es-ES"/>
        </w:rPr>
        <w:t xml:space="preserve"> queda incorporado como Anexo al final de este </w:t>
      </w:r>
      <w:r w:rsidR="008E773E">
        <w:rPr>
          <w:rFonts w:ascii="Arial" w:eastAsia="Times New Roman" w:hAnsi="Arial" w:cs="Arial"/>
          <w:bCs/>
          <w:lang w:eastAsia="es-ES"/>
        </w:rPr>
        <w:t>Contrato</w:t>
      </w:r>
      <w:r>
        <w:rPr>
          <w:rFonts w:ascii="Arial" w:eastAsia="Times New Roman" w:hAnsi="Arial" w:cs="Arial"/>
          <w:bCs/>
          <w:lang w:eastAsia="es-ES"/>
        </w:rPr>
        <w:t>. Actúa en su propio nombre y representación,</w:t>
      </w:r>
      <w:r w:rsidR="00F64AAC">
        <w:rPr>
          <w:rFonts w:ascii="Arial" w:eastAsia="Times New Roman" w:hAnsi="Arial" w:cs="Arial"/>
          <w:bCs/>
          <w:lang w:eastAsia="es-ES"/>
        </w:rPr>
        <w:t xml:space="preserve"> y</w:t>
      </w:r>
    </w:p>
    <w:p w14:paraId="5FAC546A" w14:textId="77777777" w:rsidR="00D71CC1" w:rsidRDefault="00D71CC1">
      <w:pPr>
        <w:spacing w:after="0" w:line="360" w:lineRule="auto"/>
        <w:jc w:val="both"/>
        <w:rPr>
          <w:rFonts w:ascii="Arial" w:eastAsia="Times New Roman" w:hAnsi="Arial" w:cs="Arial"/>
          <w:lang w:eastAsia="es-ES"/>
        </w:rPr>
      </w:pPr>
    </w:p>
    <w:p w14:paraId="16AB1CC1" w14:textId="40BC5C5D" w:rsidR="00D71CC1" w:rsidRPr="000F651B" w:rsidRDefault="00D058D3">
      <w:pPr>
        <w:spacing w:after="0" w:line="360" w:lineRule="auto"/>
        <w:jc w:val="both"/>
        <w:rPr>
          <w:rFonts w:ascii="Arial" w:eastAsia="Times New Roman" w:hAnsi="Arial" w:cs="Arial"/>
          <w:bCs/>
          <w:lang w:eastAsia="es-ES"/>
        </w:rPr>
      </w:pPr>
      <w:r>
        <w:rPr>
          <w:rFonts w:ascii="Arial" w:eastAsia="Times New Roman" w:hAnsi="Arial" w:cs="Arial"/>
          <w:b/>
          <w:bCs/>
          <w:lang w:eastAsia="es-ES"/>
        </w:rPr>
        <w:t xml:space="preserve">Don/Doña </w:t>
      </w:r>
      <w:r>
        <w:rPr>
          <w:rFonts w:ascii="Arial" w:eastAsia="Times New Roman" w:hAnsi="Arial" w:cs="Arial"/>
          <w:bCs/>
          <w:lang w:eastAsia="es-ES"/>
        </w:rPr>
        <w:t>[</w:t>
      </w:r>
      <w:r>
        <w:rPr>
          <w:rFonts w:ascii="Arial" w:eastAsia="Times New Roman" w:hAnsi="Arial" w:cs="Arial"/>
          <w:bCs/>
          <w:i/>
          <w:lang w:eastAsia="es-ES"/>
        </w:rPr>
        <w:t>Nombre</w:t>
      </w:r>
      <w:r>
        <w:rPr>
          <w:rFonts w:ascii="Arial" w:eastAsia="Times New Roman" w:hAnsi="Arial" w:cs="Arial"/>
          <w:bCs/>
          <w:lang w:eastAsia="es-ES"/>
        </w:rPr>
        <w:t xml:space="preserve"> </w:t>
      </w:r>
      <w:r>
        <w:rPr>
          <w:rFonts w:ascii="Arial" w:eastAsia="Times New Roman" w:hAnsi="Arial" w:cs="Arial"/>
          <w:bCs/>
          <w:i/>
          <w:iCs/>
          <w:lang w:eastAsia="es-ES"/>
        </w:rPr>
        <w:t>inquilino 2</w:t>
      </w:r>
      <w:r>
        <w:rPr>
          <w:rFonts w:ascii="Arial" w:eastAsia="Times New Roman" w:hAnsi="Arial" w:cs="Arial"/>
          <w:bCs/>
          <w:lang w:eastAsia="es-ES"/>
        </w:rPr>
        <w:t>]</w:t>
      </w:r>
      <w:r>
        <w:rPr>
          <w:rFonts w:ascii="Arial" w:eastAsia="Times New Roman" w:hAnsi="Arial" w:cs="Arial"/>
          <w:lang w:eastAsia="es-ES"/>
        </w:rPr>
        <w:t>, mayor de edad, de nacionalidad [</w:t>
      </w:r>
      <w:r>
        <w:rPr>
          <w:rFonts w:ascii="Arial" w:eastAsia="Times New Roman" w:hAnsi="Arial" w:cs="Arial"/>
          <w:i/>
          <w:lang w:eastAsia="es-ES"/>
        </w:rPr>
        <w:t>nacionalidad</w:t>
      </w:r>
      <w:r>
        <w:rPr>
          <w:rFonts w:ascii="Arial" w:eastAsia="Times New Roman" w:hAnsi="Arial" w:cs="Arial"/>
          <w:lang w:eastAsia="es-ES"/>
        </w:rPr>
        <w:t xml:space="preserve">], con domicilio en </w:t>
      </w:r>
      <w:r>
        <w:rPr>
          <w:rFonts w:ascii="Arial" w:eastAsia="Times New Roman" w:hAnsi="Arial" w:cs="Arial"/>
          <w:bCs/>
          <w:lang w:eastAsia="es-ES"/>
        </w:rPr>
        <w:t>[</w:t>
      </w:r>
      <w:r>
        <w:rPr>
          <w:rFonts w:ascii="Arial" w:eastAsia="Times New Roman" w:hAnsi="Arial" w:cs="Arial"/>
          <w:bCs/>
          <w:i/>
          <w:iCs/>
          <w:lang w:eastAsia="es-ES"/>
        </w:rPr>
        <w:t>domicilio</w:t>
      </w:r>
      <w:r>
        <w:rPr>
          <w:rFonts w:ascii="Arial" w:eastAsia="Times New Roman" w:hAnsi="Arial" w:cs="Arial"/>
          <w:bCs/>
          <w:lang w:eastAsia="es-ES"/>
        </w:rPr>
        <w:t xml:space="preserve">] </w:t>
      </w:r>
      <w:r>
        <w:rPr>
          <w:rFonts w:ascii="Arial" w:eastAsia="Times New Roman" w:hAnsi="Arial" w:cs="Arial"/>
          <w:lang w:eastAsia="es-ES"/>
        </w:rPr>
        <w:t xml:space="preserve">y </w:t>
      </w:r>
      <w:r>
        <w:rPr>
          <w:rFonts w:ascii="Arial" w:eastAsia="Times New Roman" w:hAnsi="Arial" w:cs="Arial"/>
          <w:i/>
          <w:iCs/>
          <w:lang w:eastAsia="es-ES"/>
        </w:rPr>
        <w:t>DNI/ PASAPORTE/ NIE</w:t>
      </w:r>
      <w:r>
        <w:rPr>
          <w:rFonts w:ascii="Arial" w:eastAsia="Times New Roman" w:hAnsi="Arial" w:cs="Arial"/>
          <w:lang w:eastAsia="es-ES"/>
        </w:rPr>
        <w:t xml:space="preserve"> número </w:t>
      </w:r>
      <w:r>
        <w:rPr>
          <w:rFonts w:ascii="Arial" w:eastAsia="Times New Roman" w:hAnsi="Arial" w:cs="Arial"/>
          <w:bCs/>
          <w:lang w:eastAsia="es-ES"/>
        </w:rPr>
        <w:t>[</w:t>
      </w:r>
      <w:r>
        <w:rPr>
          <w:rFonts w:ascii="Arial" w:eastAsia="Times New Roman" w:hAnsi="Arial" w:cs="Arial"/>
          <w:bCs/>
          <w:i/>
          <w:iCs/>
          <w:lang w:eastAsia="es-ES"/>
        </w:rPr>
        <w:t>número identificación</w:t>
      </w:r>
      <w:r>
        <w:rPr>
          <w:rFonts w:ascii="Arial" w:eastAsia="Times New Roman" w:hAnsi="Arial" w:cs="Arial"/>
          <w:bCs/>
          <w:lang w:eastAsia="es-ES"/>
        </w:rPr>
        <w:t>]</w:t>
      </w:r>
      <w:r>
        <w:t xml:space="preserve"> </w:t>
      </w:r>
      <w:r>
        <w:rPr>
          <w:rFonts w:ascii="Arial" w:eastAsia="Times New Roman" w:hAnsi="Arial" w:cs="Arial"/>
          <w:bCs/>
          <w:lang w:eastAsia="es-ES"/>
        </w:rPr>
        <w:t xml:space="preserve">y cuya fotocopia </w:t>
      </w:r>
      <w:proofErr w:type="gramStart"/>
      <w:r>
        <w:rPr>
          <w:rFonts w:ascii="Arial" w:eastAsia="Times New Roman" w:hAnsi="Arial" w:cs="Arial"/>
          <w:bCs/>
          <w:lang w:eastAsia="es-ES"/>
        </w:rPr>
        <w:t>del mismo</w:t>
      </w:r>
      <w:proofErr w:type="gramEnd"/>
      <w:r>
        <w:rPr>
          <w:rFonts w:ascii="Arial" w:eastAsia="Times New Roman" w:hAnsi="Arial" w:cs="Arial"/>
          <w:bCs/>
          <w:lang w:eastAsia="es-ES"/>
        </w:rPr>
        <w:t xml:space="preserve"> queda incorporado como Anexo al final de este </w:t>
      </w:r>
      <w:r w:rsidR="008E773E">
        <w:rPr>
          <w:rFonts w:ascii="Arial" w:eastAsia="Times New Roman" w:hAnsi="Arial" w:cs="Arial"/>
          <w:bCs/>
          <w:lang w:eastAsia="es-ES"/>
        </w:rPr>
        <w:t>Contrato</w:t>
      </w:r>
      <w:r>
        <w:rPr>
          <w:rFonts w:ascii="Arial" w:eastAsia="Times New Roman" w:hAnsi="Arial" w:cs="Arial"/>
          <w:bCs/>
          <w:lang w:eastAsia="es-ES"/>
        </w:rPr>
        <w:t>. Actúa en su propio nombre y representación</w:t>
      </w:r>
      <w:r w:rsidR="000F651B">
        <w:rPr>
          <w:rFonts w:ascii="Arial" w:eastAsia="Times New Roman" w:hAnsi="Arial" w:cs="Arial"/>
          <w:bCs/>
          <w:lang w:eastAsia="es-ES"/>
        </w:rPr>
        <w:t xml:space="preserve"> </w:t>
      </w:r>
      <w:r>
        <w:rPr>
          <w:rFonts w:ascii="Arial" w:eastAsia="Times New Roman" w:hAnsi="Arial" w:cs="Arial"/>
          <w:lang w:eastAsia="es-ES"/>
        </w:rPr>
        <w:t>(en adelante, el/los "</w:t>
      </w:r>
      <w:r>
        <w:rPr>
          <w:rFonts w:ascii="Arial" w:eastAsia="Times New Roman" w:hAnsi="Arial" w:cs="Arial"/>
          <w:b/>
          <w:bCs/>
          <w:lang w:eastAsia="es-ES"/>
        </w:rPr>
        <w:t>Inquilino/s</w:t>
      </w:r>
      <w:r>
        <w:rPr>
          <w:rFonts w:ascii="Arial" w:eastAsia="Times New Roman" w:hAnsi="Arial" w:cs="Arial"/>
          <w:lang w:eastAsia="es-ES"/>
        </w:rPr>
        <w:t>").</w:t>
      </w:r>
    </w:p>
    <w:p w14:paraId="3D7AE60A"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2ED7E3E0"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El Propietario y el Inquilino serán denominadas conjuntamente como las "</w:t>
      </w:r>
      <w:r>
        <w:rPr>
          <w:rFonts w:ascii="Arial" w:eastAsia="Times New Roman" w:hAnsi="Arial" w:cs="Arial"/>
          <w:b/>
          <w:bCs/>
          <w:lang w:eastAsia="es-ES"/>
        </w:rPr>
        <w:t>Partes</w:t>
      </w:r>
      <w:r>
        <w:rPr>
          <w:rFonts w:ascii="Arial" w:eastAsia="Times New Roman" w:hAnsi="Arial" w:cs="Arial"/>
          <w:lang w:eastAsia="es-ES"/>
        </w:rPr>
        <w:t>".</w:t>
      </w:r>
    </w:p>
    <w:p w14:paraId="2B4DE4D7" w14:textId="77777777" w:rsidR="00D71CC1" w:rsidRDefault="00D71CC1">
      <w:pPr>
        <w:spacing w:after="0" w:line="360" w:lineRule="auto"/>
        <w:jc w:val="both"/>
        <w:rPr>
          <w:rFonts w:ascii="Arial" w:eastAsia="Times New Roman" w:hAnsi="Arial" w:cs="Arial"/>
          <w:lang w:eastAsia="es-ES"/>
        </w:rPr>
      </w:pPr>
    </w:p>
    <w:p w14:paraId="6650C520" w14:textId="0B05CA9C"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Ambas partes en la calidad con la que actúan, se reconocen recíprocamente capacidad jurídica para contratar y obligarse y en especial para el otorgamiento del presente </w:t>
      </w:r>
      <w:r>
        <w:rPr>
          <w:rFonts w:ascii="Arial" w:eastAsia="Times New Roman" w:hAnsi="Arial" w:cs="Arial"/>
          <w:b/>
          <w:lang w:eastAsia="es-ES"/>
        </w:rPr>
        <w:t>CONTRATO DE ARRENDAMIENTO DE VIVIENDA</w:t>
      </w:r>
      <w:r w:rsidR="008E773E">
        <w:rPr>
          <w:rFonts w:ascii="Arial" w:eastAsia="Times New Roman" w:hAnsi="Arial" w:cs="Arial"/>
          <w:b/>
          <w:lang w:eastAsia="es-ES"/>
        </w:rPr>
        <w:t xml:space="preserve"> </w:t>
      </w:r>
      <w:r w:rsidR="008E773E" w:rsidRPr="008E773E">
        <w:rPr>
          <w:rFonts w:ascii="Arial" w:eastAsia="Times New Roman" w:hAnsi="Arial" w:cs="Arial"/>
          <w:bCs/>
          <w:lang w:eastAsia="es-ES"/>
        </w:rPr>
        <w:t>(el “</w:t>
      </w:r>
      <w:r w:rsidR="008E773E" w:rsidRPr="008E773E">
        <w:rPr>
          <w:rFonts w:ascii="Arial" w:eastAsia="Times New Roman" w:hAnsi="Arial" w:cs="Arial"/>
          <w:b/>
          <w:lang w:eastAsia="es-ES"/>
        </w:rPr>
        <w:t>Contrato</w:t>
      </w:r>
      <w:r w:rsidR="008E773E" w:rsidRPr="008E773E">
        <w:rPr>
          <w:rFonts w:ascii="Arial" w:eastAsia="Times New Roman" w:hAnsi="Arial" w:cs="Arial"/>
          <w:bCs/>
          <w:lang w:eastAsia="es-ES"/>
        </w:rPr>
        <w:t>”)</w:t>
      </w:r>
      <w:r w:rsidRPr="008E773E">
        <w:rPr>
          <w:rFonts w:ascii="Arial" w:eastAsia="Times New Roman" w:hAnsi="Arial" w:cs="Arial"/>
          <w:bCs/>
          <w:lang w:eastAsia="es-ES"/>
        </w:rPr>
        <w:t>, y</w:t>
      </w:r>
    </w:p>
    <w:p w14:paraId="3214F978" w14:textId="77777777" w:rsidR="00372853" w:rsidRDefault="00372853" w:rsidP="000F651B">
      <w:pPr>
        <w:spacing w:after="0" w:line="360" w:lineRule="auto"/>
        <w:outlineLvl w:val="2"/>
        <w:rPr>
          <w:rFonts w:ascii="Arial" w:eastAsia="Times New Roman" w:hAnsi="Arial" w:cs="Arial"/>
          <w:b/>
          <w:bCs/>
          <w:spacing w:val="-2"/>
          <w:lang w:eastAsia="es-ES"/>
        </w:rPr>
      </w:pPr>
    </w:p>
    <w:p w14:paraId="023195C6" w14:textId="34D031D8" w:rsidR="00D71CC1" w:rsidRDefault="00D058D3">
      <w:pPr>
        <w:spacing w:after="0" w:line="360" w:lineRule="auto"/>
        <w:jc w:val="center"/>
        <w:outlineLvl w:val="2"/>
        <w:rPr>
          <w:rFonts w:ascii="Arial" w:eastAsia="Times New Roman" w:hAnsi="Arial" w:cs="Arial"/>
          <w:b/>
          <w:bCs/>
          <w:spacing w:val="-2"/>
          <w:lang w:eastAsia="es-ES"/>
        </w:rPr>
      </w:pPr>
      <w:r>
        <w:rPr>
          <w:rFonts w:ascii="Arial" w:eastAsia="Times New Roman" w:hAnsi="Arial" w:cs="Arial"/>
          <w:b/>
          <w:bCs/>
          <w:spacing w:val="-2"/>
          <w:lang w:eastAsia="es-ES"/>
        </w:rPr>
        <w:t>EXPONEN</w:t>
      </w:r>
    </w:p>
    <w:p w14:paraId="44F3EBA7" w14:textId="77777777" w:rsidR="00D71CC1" w:rsidRDefault="00D71CC1" w:rsidP="002506C8">
      <w:pPr>
        <w:spacing w:after="0" w:line="360" w:lineRule="auto"/>
        <w:outlineLvl w:val="2"/>
        <w:rPr>
          <w:rFonts w:ascii="Arial" w:eastAsia="Times New Roman" w:hAnsi="Arial" w:cs="Arial"/>
          <w:b/>
          <w:bCs/>
          <w:spacing w:val="-2"/>
          <w:lang w:eastAsia="es-ES"/>
        </w:rPr>
      </w:pPr>
    </w:p>
    <w:p w14:paraId="5CA42C06" w14:textId="005D724F"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spacing w:val="-2"/>
          <w:lang w:eastAsia="es-ES"/>
        </w:rPr>
        <w:t xml:space="preserve">1º.- </w:t>
      </w:r>
      <w:r>
        <w:rPr>
          <w:rFonts w:ascii="Arial" w:eastAsia="Times New Roman" w:hAnsi="Arial" w:cs="Arial"/>
          <w:lang w:eastAsia="es-ES"/>
        </w:rPr>
        <w:t>Que el Propietario, es propietaria de la vivienda sita en [  ], calle [  ] [</w:t>
      </w:r>
      <w:r>
        <w:rPr>
          <w:rFonts w:ascii="Arial" w:eastAsia="Times New Roman" w:hAnsi="Arial" w:cs="Arial"/>
          <w:i/>
          <w:lang w:eastAsia="es-ES"/>
        </w:rPr>
        <w:t>descripción de la vivienda, indicar si tiene garaje o trastero y describirlo</w:t>
      </w:r>
      <w:r>
        <w:rPr>
          <w:rFonts w:ascii="Arial" w:eastAsia="Times New Roman" w:hAnsi="Arial" w:cs="Arial"/>
          <w:lang w:eastAsia="es-ES"/>
        </w:rPr>
        <w:t>].</w:t>
      </w:r>
    </w:p>
    <w:p w14:paraId="2139D186" w14:textId="77777777" w:rsidR="00D71CC1" w:rsidRDefault="00D71CC1">
      <w:pPr>
        <w:spacing w:after="0" w:line="360" w:lineRule="auto"/>
        <w:jc w:val="both"/>
        <w:rPr>
          <w:rFonts w:ascii="Arial" w:eastAsia="Times New Roman" w:hAnsi="Arial" w:cs="Arial"/>
          <w:lang w:eastAsia="es-ES"/>
        </w:rPr>
      </w:pPr>
    </w:p>
    <w:p w14:paraId="4227D85F" w14:textId="03993B94"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REF. CATASTRAL: [  ].</w:t>
      </w:r>
    </w:p>
    <w:p w14:paraId="0DA4946C" w14:textId="77777777"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t>Comunidad de propietarios: [</w:t>
      </w:r>
      <w:r>
        <w:rPr>
          <w:rFonts w:ascii="Arial" w:eastAsia="Times New Roman" w:hAnsi="Arial" w:cs="Arial"/>
          <w:i/>
          <w:lang w:eastAsia="es-ES"/>
        </w:rPr>
        <w:t>indicar si forma parte de una comunidad de propietarios</w:t>
      </w:r>
      <w:r>
        <w:rPr>
          <w:rFonts w:ascii="Arial" w:eastAsia="Times New Roman" w:hAnsi="Arial" w:cs="Arial"/>
          <w:lang w:eastAsia="es-ES"/>
        </w:rPr>
        <w:t>].</w:t>
      </w:r>
    </w:p>
    <w:p w14:paraId="7DDEB9E3" w14:textId="778E0D8F" w:rsidR="00D71CC1" w:rsidRDefault="00D058D3">
      <w:pPr>
        <w:pStyle w:val="Prrafodelista"/>
        <w:numPr>
          <w:ilvl w:val="0"/>
          <w:numId w:val="1"/>
        </w:numPr>
        <w:spacing w:after="0" w:line="360" w:lineRule="auto"/>
        <w:jc w:val="both"/>
        <w:rPr>
          <w:rFonts w:ascii="Arial" w:eastAsia="Times New Roman" w:hAnsi="Arial" w:cs="Arial"/>
          <w:lang w:eastAsia="es-ES"/>
        </w:rPr>
      </w:pPr>
      <w:proofErr w:type="spellStart"/>
      <w:r>
        <w:rPr>
          <w:rFonts w:ascii="Arial" w:eastAsia="Times New Roman" w:hAnsi="Arial" w:cs="Arial"/>
          <w:lang w:eastAsia="es-ES"/>
        </w:rPr>
        <w:t>Nº</w:t>
      </w:r>
      <w:proofErr w:type="spellEnd"/>
      <w:r>
        <w:rPr>
          <w:rFonts w:ascii="Arial" w:eastAsia="Times New Roman" w:hAnsi="Arial" w:cs="Arial"/>
          <w:lang w:eastAsia="es-ES"/>
        </w:rPr>
        <w:t xml:space="preserve"> Cédula de habitabilidad </w:t>
      </w:r>
      <w:proofErr w:type="gramStart"/>
      <w:r>
        <w:rPr>
          <w:rFonts w:ascii="Arial" w:eastAsia="Times New Roman" w:hAnsi="Arial" w:cs="Arial"/>
          <w:lang w:eastAsia="es-ES"/>
        </w:rPr>
        <w:t>[  ]</w:t>
      </w:r>
      <w:proofErr w:type="gramEnd"/>
      <w:r>
        <w:rPr>
          <w:rFonts w:ascii="Arial" w:eastAsia="Times New Roman" w:hAnsi="Arial" w:cs="Arial"/>
          <w:lang w:eastAsia="es-ES"/>
        </w:rPr>
        <w:t xml:space="preserve"> se adjunta fotocopia de </w:t>
      </w:r>
      <w:proofErr w:type="gramStart"/>
      <w:r>
        <w:rPr>
          <w:rFonts w:ascii="Arial" w:eastAsia="Times New Roman" w:hAnsi="Arial" w:cs="Arial"/>
          <w:lang w:eastAsia="es-ES"/>
        </w:rPr>
        <w:t>la misma</w:t>
      </w:r>
      <w:proofErr w:type="gramEnd"/>
      <w:r>
        <w:rPr>
          <w:rFonts w:ascii="Arial" w:eastAsia="Times New Roman" w:hAnsi="Arial" w:cs="Arial"/>
          <w:lang w:eastAsia="es-ES"/>
        </w:rPr>
        <w:t xml:space="preserve"> como anexo al final del presente </w:t>
      </w:r>
      <w:r w:rsidR="008E773E">
        <w:rPr>
          <w:rFonts w:ascii="Arial" w:eastAsia="Times New Roman" w:hAnsi="Arial" w:cs="Arial"/>
          <w:lang w:eastAsia="es-ES"/>
        </w:rPr>
        <w:t>Contrato</w:t>
      </w:r>
      <w:r>
        <w:rPr>
          <w:rFonts w:ascii="Arial" w:eastAsia="Times New Roman" w:hAnsi="Arial" w:cs="Arial"/>
          <w:lang w:eastAsia="es-ES"/>
        </w:rPr>
        <w:t>.</w:t>
      </w:r>
    </w:p>
    <w:p w14:paraId="648E44AE" w14:textId="00D979A6"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Certificado de eficiencia energética [  ]. Se adjunta fotocopia del certificado como anexo al final del presente </w:t>
      </w:r>
      <w:r w:rsidR="008E773E">
        <w:rPr>
          <w:rFonts w:ascii="Arial" w:eastAsia="Times New Roman" w:hAnsi="Arial" w:cs="Arial"/>
          <w:lang w:eastAsia="es-ES"/>
        </w:rPr>
        <w:t>Contrato</w:t>
      </w:r>
      <w:r>
        <w:rPr>
          <w:rFonts w:ascii="Arial" w:eastAsia="Times New Roman" w:hAnsi="Arial" w:cs="Arial"/>
          <w:lang w:eastAsia="es-ES"/>
        </w:rPr>
        <w:t>.</w:t>
      </w:r>
    </w:p>
    <w:p w14:paraId="40EDB3EF" w14:textId="77777777" w:rsidR="00D71CC1" w:rsidRDefault="00D71CC1">
      <w:pPr>
        <w:pStyle w:val="Prrafodelista"/>
        <w:spacing w:after="0" w:line="360" w:lineRule="auto"/>
        <w:jc w:val="both"/>
        <w:rPr>
          <w:rFonts w:ascii="Arial" w:eastAsia="Times New Roman" w:hAnsi="Arial" w:cs="Arial"/>
          <w:lang w:eastAsia="es-ES"/>
        </w:rPr>
      </w:pPr>
    </w:p>
    <w:p w14:paraId="7A1CA0CD"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El Propietario manifiesta expresamente que el Inmueble cumple con todos los requisitos y condiciones necesarias para ser destinado a satisfacer las necesidades permanentes de vivienda del Inquilino.</w:t>
      </w:r>
    </w:p>
    <w:p w14:paraId="3751D587" w14:textId="77777777" w:rsidR="00D71CC1" w:rsidRDefault="00D71CC1">
      <w:pPr>
        <w:spacing w:after="0" w:line="360" w:lineRule="auto"/>
        <w:jc w:val="both"/>
        <w:rPr>
          <w:rFonts w:ascii="Arial" w:eastAsia="Times New Roman" w:hAnsi="Arial" w:cs="Arial"/>
          <w:lang w:eastAsia="es-ES"/>
        </w:rPr>
      </w:pPr>
    </w:p>
    <w:p w14:paraId="59797C06"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 (En adelante, la vivienda y sus dependencias descritas, conjuntamente, el "</w:t>
      </w:r>
      <w:r>
        <w:rPr>
          <w:rFonts w:ascii="Arial" w:eastAsia="Times New Roman" w:hAnsi="Arial" w:cs="Arial"/>
          <w:b/>
          <w:bCs/>
          <w:lang w:eastAsia="es-ES"/>
        </w:rPr>
        <w:t>Inmueble</w:t>
      </w:r>
      <w:r>
        <w:rPr>
          <w:rFonts w:ascii="Arial" w:eastAsia="Times New Roman" w:hAnsi="Arial" w:cs="Arial"/>
          <w:lang w:eastAsia="es-ES"/>
        </w:rPr>
        <w:t>").</w:t>
      </w:r>
    </w:p>
    <w:p w14:paraId="2497E62C" w14:textId="77777777" w:rsidR="00D71CC1" w:rsidRDefault="00D71CC1">
      <w:pPr>
        <w:spacing w:after="0" w:line="360" w:lineRule="auto"/>
        <w:jc w:val="both"/>
        <w:rPr>
          <w:rFonts w:ascii="Arial" w:eastAsia="Times New Roman" w:hAnsi="Arial" w:cs="Arial"/>
          <w:lang w:eastAsia="es-ES"/>
        </w:rPr>
      </w:pPr>
    </w:p>
    <w:p w14:paraId="7265E05A" w14:textId="77777777" w:rsidR="00D71CC1" w:rsidRDefault="00D058D3">
      <w:pPr>
        <w:spacing w:after="0" w:line="360" w:lineRule="auto"/>
        <w:jc w:val="both"/>
        <w:rPr>
          <w:rFonts w:ascii="Arial" w:eastAsia="Times New Roman" w:hAnsi="Arial" w:cs="Arial"/>
          <w:b/>
          <w:lang w:eastAsia="es-ES"/>
        </w:rPr>
      </w:pPr>
      <w:r>
        <w:rPr>
          <w:rFonts w:ascii="Arial" w:eastAsia="Times New Roman" w:hAnsi="Arial" w:cs="Arial"/>
          <w:b/>
          <w:lang w:eastAsia="es-ES"/>
        </w:rPr>
        <w:t xml:space="preserve">2º.- </w:t>
      </w:r>
      <w:r>
        <w:rPr>
          <w:rFonts w:ascii="Arial" w:eastAsia="Times New Roman" w:hAnsi="Arial" w:cs="Arial"/>
          <w:lang w:eastAsia="es-ES"/>
        </w:rPr>
        <w:t xml:space="preserve">Que el Inquilino, manifiesta su interés en tomar en arrendamiento el citado Inmueble descrito en el Expositivo 1º, para su uso propio (y, en su caso, el de su familia) como vivienda habitual y permanente. </w:t>
      </w:r>
    </w:p>
    <w:p w14:paraId="495CC9A4" w14:textId="77777777" w:rsidR="00D71CC1" w:rsidRDefault="00D71CC1">
      <w:pPr>
        <w:spacing w:after="0" w:line="360" w:lineRule="auto"/>
        <w:jc w:val="both"/>
        <w:rPr>
          <w:rFonts w:ascii="Arial" w:eastAsia="Times New Roman" w:hAnsi="Arial" w:cs="Arial"/>
          <w:lang w:eastAsia="es-ES"/>
        </w:rPr>
      </w:pPr>
    </w:p>
    <w:p w14:paraId="07B0769E" w14:textId="09DDE7AC" w:rsidR="00D71CC1" w:rsidRDefault="00D058D3">
      <w:pPr>
        <w:spacing w:after="0" w:line="360" w:lineRule="auto"/>
        <w:jc w:val="both"/>
        <w:rPr>
          <w:rFonts w:ascii="Arial" w:eastAsia="Times New Roman" w:hAnsi="Arial" w:cs="Arial"/>
          <w:lang w:eastAsia="es-ES"/>
        </w:rPr>
      </w:pPr>
      <w:r>
        <w:rPr>
          <w:rFonts w:ascii="Arial" w:eastAsia="Times New Roman" w:hAnsi="Arial" w:cs="Arial"/>
          <w:b/>
          <w:lang w:eastAsia="es-ES"/>
        </w:rPr>
        <w:t>3º.-</w:t>
      </w:r>
      <w:r>
        <w:rPr>
          <w:rFonts w:ascii="Arial" w:eastAsia="Times New Roman" w:hAnsi="Arial" w:cs="Arial"/>
          <w:lang w:eastAsia="es-ES"/>
        </w:rPr>
        <w:t xml:space="preserve"> Ambas partes libremente reconocen entender y aceptar el presente </w:t>
      </w:r>
      <w:r w:rsidR="008E773E">
        <w:rPr>
          <w:rFonts w:ascii="Arial" w:eastAsia="Times New Roman" w:hAnsi="Arial" w:cs="Arial"/>
          <w:lang w:eastAsia="es-ES"/>
        </w:rPr>
        <w:t>Contrato</w:t>
      </w:r>
      <w:r>
        <w:rPr>
          <w:rFonts w:ascii="Arial" w:eastAsia="Times New Roman" w:hAnsi="Arial" w:cs="Arial"/>
          <w:lang w:eastAsia="es-ES"/>
        </w:rPr>
        <w:t>, conforme a las disposiciones de la Ley 29/1994 de 24 de noviembre de Arrendamientos Urbanos (la "</w:t>
      </w:r>
      <w:r>
        <w:rPr>
          <w:rFonts w:ascii="Arial" w:eastAsia="Times New Roman" w:hAnsi="Arial" w:cs="Arial"/>
          <w:b/>
          <w:bCs/>
          <w:lang w:eastAsia="es-ES"/>
        </w:rPr>
        <w:t>LAU</w:t>
      </w:r>
      <w:r>
        <w:rPr>
          <w:rFonts w:ascii="Arial" w:eastAsia="Times New Roman" w:hAnsi="Arial" w:cs="Arial"/>
          <w:lang w:eastAsia="es-ES"/>
        </w:rPr>
        <w:t>"), reconociéndose mutuamente capacidad jurídica para suscribirlo, con sujeción a las siguientes:</w:t>
      </w:r>
    </w:p>
    <w:p w14:paraId="17C33D4E" w14:textId="77777777" w:rsidR="00D71CC1" w:rsidRDefault="00D71CC1">
      <w:pPr>
        <w:spacing w:after="0" w:line="360" w:lineRule="auto"/>
        <w:jc w:val="both"/>
        <w:rPr>
          <w:rFonts w:ascii="Arial" w:eastAsia="Times New Roman" w:hAnsi="Arial" w:cs="Arial"/>
          <w:lang w:eastAsia="es-ES"/>
        </w:rPr>
      </w:pPr>
    </w:p>
    <w:p w14:paraId="38138BC3" w14:textId="77777777" w:rsidR="00D71CC1" w:rsidRDefault="00D058D3">
      <w:pPr>
        <w:spacing w:after="0" w:line="360" w:lineRule="auto"/>
        <w:jc w:val="center"/>
        <w:outlineLvl w:val="2"/>
        <w:rPr>
          <w:rFonts w:ascii="Arial" w:eastAsia="Times New Roman" w:hAnsi="Arial" w:cs="Arial"/>
          <w:b/>
          <w:bCs/>
          <w:spacing w:val="-2"/>
          <w:lang w:eastAsia="es-ES"/>
        </w:rPr>
      </w:pPr>
      <w:r>
        <w:rPr>
          <w:rFonts w:ascii="Arial" w:eastAsia="Times New Roman" w:hAnsi="Arial" w:cs="Arial"/>
          <w:b/>
          <w:bCs/>
          <w:spacing w:val="-2"/>
          <w:lang w:eastAsia="es-ES"/>
        </w:rPr>
        <w:t>CLÁUSULAS</w:t>
      </w:r>
    </w:p>
    <w:p w14:paraId="60E59B0B" w14:textId="77777777" w:rsidR="00D71CC1" w:rsidRDefault="00D71CC1">
      <w:pPr>
        <w:spacing w:after="0" w:line="360" w:lineRule="auto"/>
        <w:outlineLvl w:val="2"/>
        <w:rPr>
          <w:rFonts w:ascii="Arial" w:eastAsia="Times New Roman" w:hAnsi="Arial" w:cs="Arial"/>
          <w:b/>
          <w:bCs/>
          <w:spacing w:val="-1"/>
          <w:lang w:eastAsia="es-ES"/>
        </w:rPr>
      </w:pPr>
    </w:p>
    <w:p w14:paraId="6379E1B7" w14:textId="77777777" w:rsidR="00D71CC1" w:rsidRDefault="00D058D3">
      <w:pPr>
        <w:spacing w:after="0" w:line="360" w:lineRule="auto"/>
        <w:outlineLvl w:val="2"/>
        <w:rPr>
          <w:rFonts w:ascii="Arial" w:eastAsia="Times New Roman" w:hAnsi="Arial" w:cs="Arial"/>
          <w:b/>
          <w:bCs/>
          <w:spacing w:val="-2"/>
          <w:lang w:eastAsia="es-ES"/>
        </w:rPr>
      </w:pPr>
      <w:r>
        <w:rPr>
          <w:rFonts w:ascii="Arial" w:eastAsia="Times New Roman" w:hAnsi="Arial" w:cs="Arial"/>
          <w:b/>
          <w:bCs/>
          <w:spacing w:val="-1"/>
          <w:lang w:eastAsia="es-ES"/>
        </w:rPr>
        <w:t>PRIMERA: OBJETO</w:t>
      </w:r>
    </w:p>
    <w:p w14:paraId="55D518D3" w14:textId="77777777" w:rsidR="00D71CC1" w:rsidRDefault="00D71CC1">
      <w:pPr>
        <w:spacing w:after="0" w:line="360" w:lineRule="auto"/>
        <w:jc w:val="center"/>
        <w:outlineLvl w:val="2"/>
        <w:rPr>
          <w:rFonts w:ascii="Arial" w:eastAsia="Times New Roman" w:hAnsi="Arial" w:cs="Arial"/>
          <w:spacing w:val="-2"/>
          <w:lang w:eastAsia="es-ES"/>
        </w:rPr>
      </w:pPr>
    </w:p>
    <w:p w14:paraId="6B262D58" w14:textId="77777777" w:rsidR="00D71CC1" w:rsidRDefault="00D058D3">
      <w:pPr>
        <w:pStyle w:val="Prrafodelista"/>
        <w:numPr>
          <w:ilvl w:val="1"/>
          <w:numId w:val="2"/>
        </w:numPr>
        <w:spacing w:after="0" w:line="360" w:lineRule="auto"/>
        <w:jc w:val="both"/>
        <w:rPr>
          <w:rFonts w:ascii="Arial" w:eastAsia="Times New Roman" w:hAnsi="Arial" w:cs="Arial"/>
          <w:lang w:eastAsia="es-ES"/>
        </w:rPr>
      </w:pPr>
      <w:r>
        <w:rPr>
          <w:rFonts w:ascii="Arial" w:eastAsia="Times New Roman" w:hAnsi="Arial" w:cs="Arial"/>
          <w:lang w:eastAsia="es-ES"/>
        </w:rPr>
        <w:t>El Propietario arrienda al Inquilino, que acepta en este acto, el Inmueble descrito en el Expositivo 1º, que el Inquilino acepta en este acto.</w:t>
      </w:r>
    </w:p>
    <w:p w14:paraId="32A668E1" w14:textId="77777777" w:rsidR="00D71CC1" w:rsidRDefault="00D71CC1">
      <w:pPr>
        <w:pStyle w:val="Prrafodelista"/>
        <w:spacing w:after="0" w:line="360" w:lineRule="auto"/>
        <w:ind w:left="360"/>
        <w:jc w:val="both"/>
        <w:rPr>
          <w:rFonts w:ascii="Arial" w:eastAsia="Times New Roman" w:hAnsi="Arial" w:cs="Arial"/>
          <w:lang w:eastAsia="es-ES"/>
        </w:rPr>
      </w:pPr>
    </w:p>
    <w:p w14:paraId="35124666" w14:textId="77777777" w:rsidR="00D71CC1" w:rsidRDefault="00D058D3">
      <w:pPr>
        <w:pStyle w:val="Prrafodelista"/>
        <w:numPr>
          <w:ilvl w:val="1"/>
          <w:numId w:val="2"/>
        </w:numPr>
        <w:spacing w:after="0" w:line="360" w:lineRule="auto"/>
        <w:jc w:val="both"/>
        <w:rPr>
          <w:rFonts w:ascii="Arial" w:eastAsia="Times New Roman" w:hAnsi="Arial" w:cs="Arial"/>
          <w:bCs/>
          <w:lang w:eastAsia="es-ES"/>
        </w:rPr>
      </w:pPr>
      <w:r>
        <w:rPr>
          <w:rFonts w:ascii="Arial" w:eastAsia="Times New Roman" w:hAnsi="Arial" w:cs="Arial"/>
          <w:bCs/>
          <w:lang w:eastAsia="es-ES"/>
        </w:rPr>
        <w:t>El Inquilino se compromete a usar dicho Inmueble exclusivamente como vivienda del Inquilino y de su familia directa, en su caso.</w:t>
      </w:r>
    </w:p>
    <w:p w14:paraId="1923758C" w14:textId="77777777" w:rsidR="00D71CC1" w:rsidRDefault="00D71CC1">
      <w:pPr>
        <w:spacing w:after="0" w:line="360" w:lineRule="auto"/>
        <w:jc w:val="both"/>
        <w:rPr>
          <w:rFonts w:ascii="Arial" w:eastAsia="Times New Roman" w:hAnsi="Arial" w:cs="Arial"/>
          <w:lang w:eastAsia="es-ES"/>
        </w:rPr>
      </w:pPr>
    </w:p>
    <w:p w14:paraId="00614212"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1.3</w:t>
      </w:r>
      <w:r>
        <w:rPr>
          <w:rFonts w:ascii="Arial" w:eastAsia="Times New Roman" w:hAnsi="Arial" w:cs="Arial"/>
          <w:lang w:eastAsia="es-ES"/>
        </w:rPr>
        <w:tab/>
      </w:r>
      <w:r>
        <w:rPr>
          <w:rFonts w:ascii="Arial" w:eastAsia="Times New Roman" w:hAnsi="Arial" w:cs="Arial"/>
          <w:bCs/>
          <w:lang w:eastAsia="es-ES"/>
        </w:rPr>
        <w:t>En</w:t>
      </w:r>
      <w:r>
        <w:rPr>
          <w:rFonts w:ascii="Arial" w:eastAsia="Times New Roman" w:hAnsi="Arial" w:cs="Arial"/>
          <w:lang w:eastAsia="es-ES"/>
        </w:rPr>
        <w:t xml:space="preserve"> relación con el uso del Inmueble, queda estrictamente prohibido:</w:t>
      </w:r>
    </w:p>
    <w:p w14:paraId="2E306795" w14:textId="77777777" w:rsidR="00D71CC1" w:rsidRDefault="00D058D3">
      <w:pPr>
        <w:spacing w:after="0" w:line="360" w:lineRule="auto"/>
        <w:ind w:left="426"/>
        <w:jc w:val="both"/>
        <w:rPr>
          <w:rFonts w:ascii="Arial" w:eastAsia="Times New Roman" w:hAnsi="Arial" w:cs="Arial"/>
          <w:lang w:eastAsia="es-ES"/>
        </w:rPr>
      </w:pPr>
      <w:r>
        <w:rPr>
          <w:rFonts w:ascii="Arial" w:eastAsia="Times New Roman" w:hAnsi="Arial" w:cs="Arial"/>
          <w:lang w:eastAsia="es-ES"/>
        </w:rPr>
        <w:t>a)     Cualquier otro tipo de uso distinto al descrito en el apartado anterior.</w:t>
      </w:r>
    </w:p>
    <w:p w14:paraId="12029E11" w14:textId="77777777" w:rsidR="00D71CC1" w:rsidRDefault="00D058D3">
      <w:pPr>
        <w:spacing w:after="0" w:line="360" w:lineRule="auto"/>
        <w:ind w:left="426"/>
        <w:jc w:val="both"/>
        <w:rPr>
          <w:rFonts w:ascii="Arial" w:eastAsia="Times New Roman" w:hAnsi="Arial" w:cs="Arial"/>
          <w:lang w:eastAsia="es-ES"/>
        </w:rPr>
      </w:pPr>
      <w:r>
        <w:rPr>
          <w:rFonts w:ascii="Arial" w:eastAsia="Times New Roman" w:hAnsi="Arial" w:cs="Arial"/>
          <w:lang w:eastAsia="es-ES"/>
        </w:rPr>
        <w:t>b)     El subarrendamiento, total o parcial.</w:t>
      </w:r>
    </w:p>
    <w:p w14:paraId="0976B95C" w14:textId="19F9B233" w:rsidR="00D71CC1" w:rsidRDefault="00D058D3">
      <w:pPr>
        <w:spacing w:after="0" w:line="360" w:lineRule="auto"/>
        <w:ind w:left="426"/>
        <w:jc w:val="both"/>
        <w:rPr>
          <w:rFonts w:ascii="Arial" w:eastAsia="Times New Roman" w:hAnsi="Arial" w:cs="Arial"/>
          <w:lang w:eastAsia="es-ES"/>
        </w:rPr>
      </w:pPr>
      <w:r>
        <w:rPr>
          <w:rFonts w:ascii="Arial" w:eastAsia="Times New Roman" w:hAnsi="Arial" w:cs="Arial"/>
          <w:lang w:eastAsia="es-ES"/>
        </w:rPr>
        <w:lastRenderedPageBreak/>
        <w:t xml:space="preserve">c)     La cesión del </w:t>
      </w:r>
      <w:r w:rsidR="008E773E">
        <w:rPr>
          <w:rFonts w:ascii="Arial" w:eastAsia="Times New Roman" w:hAnsi="Arial" w:cs="Arial"/>
          <w:lang w:eastAsia="es-ES"/>
        </w:rPr>
        <w:t>Contrato</w:t>
      </w:r>
      <w:r>
        <w:rPr>
          <w:rFonts w:ascii="Arial" w:eastAsia="Times New Roman" w:hAnsi="Arial" w:cs="Arial"/>
          <w:lang w:eastAsia="es-ES"/>
        </w:rPr>
        <w:t xml:space="preserve"> sin el consentimiento previo y por escrito del Arrendador.</w:t>
      </w:r>
    </w:p>
    <w:p w14:paraId="2AB1C754" w14:textId="77777777" w:rsidR="00D71CC1" w:rsidRDefault="00D058D3">
      <w:pPr>
        <w:spacing w:after="0" w:line="360" w:lineRule="auto"/>
        <w:ind w:left="426"/>
        <w:jc w:val="both"/>
        <w:rPr>
          <w:rFonts w:ascii="Arial" w:eastAsia="Times New Roman" w:hAnsi="Arial" w:cs="Arial"/>
          <w:lang w:eastAsia="es-ES"/>
        </w:rPr>
      </w:pPr>
      <w:r>
        <w:rPr>
          <w:rFonts w:ascii="Arial" w:eastAsia="Times New Roman" w:hAnsi="Arial" w:cs="Arial"/>
          <w:lang w:eastAsia="es-ES"/>
        </w:rPr>
        <w:t>d)     El uso del Inmueble para comercio, industria ni oficina o despacho profesional.</w:t>
      </w:r>
    </w:p>
    <w:p w14:paraId="0138B13E" w14:textId="77777777" w:rsidR="00D71CC1" w:rsidRDefault="00D058D3">
      <w:pPr>
        <w:spacing w:after="0" w:line="360" w:lineRule="auto"/>
        <w:ind w:left="426"/>
        <w:jc w:val="both"/>
        <w:rPr>
          <w:rFonts w:ascii="Arial" w:eastAsia="Times New Roman" w:hAnsi="Arial" w:cs="Arial"/>
          <w:lang w:eastAsia="es-ES"/>
        </w:rPr>
      </w:pPr>
      <w:r>
        <w:rPr>
          <w:rFonts w:ascii="Arial" w:eastAsia="Times New Roman" w:hAnsi="Arial" w:cs="Arial"/>
          <w:lang w:eastAsia="es-ES"/>
        </w:rPr>
        <w:t>e)     Destinarla al hospedaje de carácter vacacional.</w:t>
      </w:r>
    </w:p>
    <w:p w14:paraId="76F45530" w14:textId="77777777" w:rsidR="00D71CC1" w:rsidRDefault="00D71CC1">
      <w:pPr>
        <w:spacing w:after="0" w:line="360" w:lineRule="auto"/>
        <w:ind w:left="426"/>
        <w:jc w:val="both"/>
        <w:rPr>
          <w:rFonts w:ascii="Arial" w:eastAsia="Times New Roman" w:hAnsi="Arial" w:cs="Arial"/>
          <w:lang w:eastAsia="es-ES"/>
        </w:rPr>
      </w:pPr>
    </w:p>
    <w:p w14:paraId="1674FF16" w14:textId="06826DBA"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El incumplimiento por el Inquilino de esta obligación esencial facultará al Propietario a resolver el presente </w:t>
      </w:r>
      <w:r w:rsidR="008E773E">
        <w:rPr>
          <w:rFonts w:ascii="Arial" w:eastAsia="Times New Roman" w:hAnsi="Arial" w:cs="Arial"/>
          <w:lang w:eastAsia="es-ES"/>
        </w:rPr>
        <w:t>Contrato</w:t>
      </w:r>
      <w:r>
        <w:rPr>
          <w:rFonts w:ascii="Arial" w:eastAsia="Times New Roman" w:hAnsi="Arial" w:cs="Arial"/>
          <w:lang w:eastAsia="es-ES"/>
        </w:rPr>
        <w:t>.</w:t>
      </w:r>
    </w:p>
    <w:p w14:paraId="216ABC8C" w14:textId="77777777" w:rsidR="00D71CC1" w:rsidRDefault="00D71CC1">
      <w:pPr>
        <w:spacing w:after="0" w:line="360" w:lineRule="auto"/>
        <w:jc w:val="both"/>
        <w:rPr>
          <w:rFonts w:ascii="Arial" w:eastAsia="Times New Roman" w:hAnsi="Arial" w:cs="Arial"/>
          <w:lang w:eastAsia="es-ES"/>
        </w:rPr>
      </w:pPr>
    </w:p>
    <w:p w14:paraId="16CFFA43"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1.4</w:t>
      </w:r>
      <w:r>
        <w:rPr>
          <w:rFonts w:ascii="Arial" w:eastAsia="Times New Roman" w:hAnsi="Arial" w:cs="Arial"/>
          <w:lang w:eastAsia="es-ES"/>
        </w:rPr>
        <w:tab/>
        <w:t>Por las dimensiones del Inmueble, el número máximo de personas que podrán ocuparlo es de [</w:t>
      </w:r>
      <w:r>
        <w:rPr>
          <w:rFonts w:ascii="Arial" w:eastAsia="Times New Roman" w:hAnsi="Arial" w:cs="Arial"/>
          <w:i/>
          <w:lang w:eastAsia="es-ES"/>
        </w:rPr>
        <w:t>número de personas</w:t>
      </w:r>
      <w:r>
        <w:rPr>
          <w:rFonts w:ascii="Arial" w:eastAsia="Times New Roman" w:hAnsi="Arial" w:cs="Arial"/>
          <w:lang w:eastAsia="es-ES"/>
        </w:rPr>
        <w:t xml:space="preserve">], incluyendo al Inquilino. </w:t>
      </w:r>
    </w:p>
    <w:p w14:paraId="43C0A70B" w14:textId="77777777" w:rsidR="00D71CC1" w:rsidRDefault="00D71CC1">
      <w:pPr>
        <w:spacing w:after="0" w:line="360" w:lineRule="auto"/>
        <w:jc w:val="both"/>
        <w:rPr>
          <w:rFonts w:ascii="Arial" w:eastAsia="Times New Roman" w:hAnsi="Arial" w:cs="Arial"/>
          <w:lang w:eastAsia="es-ES"/>
        </w:rPr>
      </w:pPr>
    </w:p>
    <w:p w14:paraId="50D52E82"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1.5</w:t>
      </w:r>
      <w:r>
        <w:rPr>
          <w:rFonts w:ascii="Arial" w:eastAsia="Times New Roman" w:hAnsi="Arial" w:cs="Arial"/>
          <w:lang w:eastAsia="es-ES"/>
        </w:rPr>
        <w:tab/>
        <w:t>[</w:t>
      </w:r>
      <w:r>
        <w:rPr>
          <w:rFonts w:ascii="Arial" w:eastAsia="Times New Roman" w:hAnsi="Arial" w:cs="Arial"/>
          <w:i/>
          <w:lang w:eastAsia="es-ES"/>
        </w:rPr>
        <w:t xml:space="preserve">Comunidad de propietarios (si el </w:t>
      </w:r>
      <w:r>
        <w:rPr>
          <w:rFonts w:ascii="Arial" w:eastAsia="Times New Roman" w:hAnsi="Arial" w:cs="Arial"/>
          <w:i/>
          <w:iCs/>
          <w:lang w:eastAsia="es-ES"/>
        </w:rPr>
        <w:t>Inmueble esté dentro de una comunidad de propietarios</w:t>
      </w:r>
      <w:r>
        <w:rPr>
          <w:rFonts w:ascii="Arial" w:eastAsia="Times New Roman" w:hAnsi="Arial" w:cs="Arial"/>
          <w:lang w:eastAsia="es-ES"/>
        </w:rPr>
        <w:t xml:space="preserve">)]. </w:t>
      </w:r>
      <w:r>
        <w:rPr>
          <w:rFonts w:ascii="Arial" w:eastAsia="Times New Roman" w:hAnsi="Arial" w:cs="Arial"/>
          <w:bCs/>
          <w:lang w:eastAsia="es-ES"/>
        </w:rPr>
        <w:t>El Inquilino se obliga a cumplir y respetar en todo momento los estatutos y normas internas de la comunidad de propietarios</w:t>
      </w:r>
      <w:r>
        <w:rPr>
          <w:rFonts w:ascii="Arial" w:eastAsia="Times New Roman" w:hAnsi="Arial" w:cs="Arial"/>
          <w:lang w:eastAsia="es-ES"/>
        </w:rPr>
        <w:t> a la que pertenece el Inmueble, que declara conocer y aceptar. Además, se compromete a no molestar ni perjudicar la pacífica convivencia del resto de vecinos de la comunidad.</w:t>
      </w:r>
    </w:p>
    <w:p w14:paraId="1D65FF14" w14:textId="77777777" w:rsidR="00D71CC1" w:rsidRDefault="00D71CC1">
      <w:pPr>
        <w:spacing w:after="0" w:line="360" w:lineRule="auto"/>
        <w:jc w:val="both"/>
        <w:rPr>
          <w:rFonts w:ascii="Arial" w:eastAsia="Times New Roman" w:hAnsi="Arial" w:cs="Arial"/>
          <w:lang w:eastAsia="es-ES"/>
        </w:rPr>
      </w:pPr>
    </w:p>
    <w:p w14:paraId="6CF7718A" w14:textId="77777777" w:rsidR="00D71CC1" w:rsidRDefault="00D058D3">
      <w:pPr>
        <w:spacing w:after="0" w:line="360" w:lineRule="auto"/>
        <w:jc w:val="both"/>
        <w:rPr>
          <w:rFonts w:ascii="Arial" w:eastAsia="Times New Roman" w:hAnsi="Arial" w:cs="Arial"/>
          <w:i/>
          <w:lang w:eastAsia="es-ES"/>
        </w:rPr>
      </w:pPr>
      <w:r>
        <w:rPr>
          <w:rFonts w:ascii="Arial" w:eastAsia="Times New Roman" w:hAnsi="Arial" w:cs="Arial"/>
          <w:lang w:eastAsia="es-ES"/>
        </w:rPr>
        <w:t>1.6</w:t>
      </w:r>
      <w:r>
        <w:rPr>
          <w:rFonts w:ascii="Arial" w:eastAsia="Times New Roman" w:hAnsi="Arial" w:cs="Arial"/>
          <w:lang w:eastAsia="es-ES"/>
        </w:rPr>
        <w:tab/>
        <w:t>Mascotas:</w:t>
      </w:r>
    </w:p>
    <w:p w14:paraId="6BCB9BB7" w14:textId="77777777" w:rsidR="00D71CC1" w:rsidRDefault="00D71CC1">
      <w:pPr>
        <w:spacing w:after="0" w:line="360" w:lineRule="auto"/>
        <w:jc w:val="both"/>
        <w:rPr>
          <w:rFonts w:ascii="Arial" w:eastAsia="Times New Roman" w:hAnsi="Arial" w:cs="Arial"/>
          <w:lang w:eastAsia="es-ES"/>
        </w:rPr>
      </w:pPr>
    </w:p>
    <w:p w14:paraId="7D219A90" w14:textId="38B3C7A4" w:rsidR="00D71CC1" w:rsidRDefault="00D058D3">
      <w:pPr>
        <w:spacing w:after="0" w:line="360" w:lineRule="auto"/>
        <w:ind w:left="705"/>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1:</w:t>
      </w:r>
      <w:r>
        <w:rPr>
          <w:rFonts w:ascii="Arial" w:eastAsia="Times New Roman" w:hAnsi="Arial" w:cs="Arial"/>
          <w:lang w:eastAsia="es-ES"/>
        </w:rPr>
        <w:t xml:space="preserve"> </w:t>
      </w:r>
      <w:r>
        <w:rPr>
          <w:rFonts w:ascii="Arial" w:eastAsia="Times New Roman" w:hAnsi="Arial" w:cs="Arial"/>
          <w:i/>
          <w:iCs/>
          <w:lang w:eastAsia="es-ES"/>
        </w:rPr>
        <w:t>Mascotas prohibidas</w:t>
      </w:r>
      <w:r>
        <w:rPr>
          <w:rFonts w:ascii="Arial" w:eastAsia="Times New Roman" w:hAnsi="Arial" w:cs="Arial"/>
          <w:lang w:eastAsia="es-ES"/>
        </w:rPr>
        <w:t>]:</w:t>
      </w:r>
      <w:r>
        <w:rPr>
          <w:rFonts w:ascii="Arial" w:eastAsia="Times New Roman" w:hAnsi="Arial" w:cs="Arial"/>
          <w:b/>
          <w:bCs/>
          <w:lang w:eastAsia="es-ES"/>
        </w:rPr>
        <w:t xml:space="preserve"> </w:t>
      </w:r>
      <w:r>
        <w:rPr>
          <w:rFonts w:ascii="Arial" w:eastAsia="Times New Roman" w:hAnsi="Arial" w:cs="Arial"/>
          <w:bCs/>
          <w:lang w:eastAsia="es-ES"/>
        </w:rPr>
        <w:t>Se prohíbe expresamente al Inquilino tener en el Inmueble cualquier tipo de animal doméstico</w:t>
      </w:r>
      <w:r>
        <w:rPr>
          <w:rFonts w:ascii="Arial" w:eastAsia="Times New Roman" w:hAnsi="Arial" w:cs="Arial"/>
          <w:lang w:eastAsia="es-ES"/>
        </w:rPr>
        <w:t xml:space="preserve">, salvo consentimiento expreso por escrito del Propietario. El incumplimiento de la presente obligación será considerado causa suficiente para la resolución del </w:t>
      </w:r>
      <w:r w:rsidR="008E773E">
        <w:rPr>
          <w:rFonts w:ascii="Arial" w:eastAsia="Times New Roman" w:hAnsi="Arial" w:cs="Arial"/>
          <w:lang w:eastAsia="es-ES"/>
        </w:rPr>
        <w:t>Contrato</w:t>
      </w:r>
      <w:r>
        <w:rPr>
          <w:rFonts w:ascii="Arial" w:eastAsia="Times New Roman" w:hAnsi="Arial" w:cs="Arial"/>
          <w:lang w:eastAsia="es-ES"/>
        </w:rPr>
        <w:t>, de conformidad con lo establecido en el artículo 27.1 de la vigente LAU.</w:t>
      </w:r>
    </w:p>
    <w:p w14:paraId="0D33737D" w14:textId="77777777" w:rsidR="00D71CC1" w:rsidRDefault="00D71CC1">
      <w:pPr>
        <w:spacing w:after="0" w:line="360" w:lineRule="auto"/>
        <w:ind w:left="705"/>
        <w:jc w:val="both"/>
        <w:rPr>
          <w:rFonts w:ascii="Arial" w:eastAsia="Times New Roman" w:hAnsi="Arial" w:cs="Arial"/>
          <w:lang w:eastAsia="es-ES"/>
        </w:rPr>
      </w:pPr>
    </w:p>
    <w:p w14:paraId="1CAC822E" w14:textId="4E2F0483" w:rsidR="00372853" w:rsidRPr="00D617DB" w:rsidRDefault="00D058D3" w:rsidP="003E424D">
      <w:pPr>
        <w:spacing w:after="0" w:line="360" w:lineRule="auto"/>
        <w:ind w:left="705"/>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2:</w:t>
      </w:r>
      <w:r>
        <w:rPr>
          <w:rFonts w:ascii="Arial" w:eastAsia="Times New Roman" w:hAnsi="Arial" w:cs="Arial"/>
          <w:lang w:eastAsia="es-ES"/>
        </w:rPr>
        <w:t xml:space="preserve"> </w:t>
      </w:r>
      <w:r>
        <w:rPr>
          <w:rFonts w:ascii="Arial" w:eastAsia="Times New Roman" w:hAnsi="Arial" w:cs="Arial"/>
          <w:i/>
          <w:lang w:eastAsia="es-ES"/>
        </w:rPr>
        <w:t>Mascotas permitidas de forma expresa</w:t>
      </w:r>
      <w:r>
        <w:rPr>
          <w:rFonts w:ascii="Arial" w:eastAsia="Times New Roman" w:hAnsi="Arial" w:cs="Arial"/>
          <w:lang w:eastAsia="es-ES"/>
        </w:rPr>
        <w:t>]: Se permite expresamente al Inquilino tener en el Inmueble cualquier tipo de animal doméstico.</w:t>
      </w:r>
      <w:r w:rsidR="00B8275C" w:rsidRPr="00D617DB">
        <w:rPr>
          <w:rFonts w:ascii="Arial" w:eastAsia="Times New Roman" w:hAnsi="Arial" w:cs="Arial"/>
          <w:lang w:eastAsia="es-ES"/>
        </w:rPr>
        <w:t xml:space="preserve"> </w:t>
      </w:r>
    </w:p>
    <w:p w14:paraId="3BC5F837" w14:textId="77777777" w:rsidR="00372853" w:rsidRPr="00D617DB" w:rsidRDefault="00372853">
      <w:pPr>
        <w:spacing w:after="0" w:line="360" w:lineRule="auto"/>
        <w:outlineLvl w:val="2"/>
        <w:rPr>
          <w:rFonts w:ascii="Arial" w:eastAsia="Times New Roman" w:hAnsi="Arial" w:cs="Arial"/>
          <w:lang w:eastAsia="es-ES"/>
        </w:rPr>
      </w:pPr>
    </w:p>
    <w:p w14:paraId="04BADCF2" w14:textId="055EA185" w:rsidR="00D71CC1" w:rsidRPr="00166C88" w:rsidRDefault="00372853" w:rsidP="00166C88">
      <w:pPr>
        <w:spacing w:after="0" w:line="360" w:lineRule="auto"/>
        <w:outlineLvl w:val="2"/>
        <w:rPr>
          <w:rFonts w:ascii="Arial" w:eastAsia="Times New Roman" w:hAnsi="Arial" w:cs="Arial"/>
          <w:b/>
          <w:bCs/>
          <w:spacing w:val="-2"/>
          <w:lang w:eastAsia="es-ES"/>
        </w:rPr>
      </w:pPr>
      <w:r w:rsidRPr="00D617DB">
        <w:rPr>
          <w:rFonts w:ascii="Arial" w:eastAsia="Times New Roman" w:hAnsi="Arial" w:cs="Arial"/>
          <w:b/>
          <w:bCs/>
          <w:spacing w:val="-1"/>
          <w:lang w:eastAsia="es-ES"/>
        </w:rPr>
        <w:t>SEGUND</w:t>
      </w:r>
      <w:r w:rsidR="006B42AE" w:rsidRPr="00D617DB">
        <w:rPr>
          <w:rFonts w:ascii="Arial" w:eastAsia="Times New Roman" w:hAnsi="Arial" w:cs="Arial"/>
          <w:b/>
          <w:bCs/>
          <w:spacing w:val="-1"/>
          <w:lang w:eastAsia="es-ES"/>
        </w:rPr>
        <w:t>A</w:t>
      </w:r>
      <w:r w:rsidR="00D058D3" w:rsidRPr="00D617DB">
        <w:rPr>
          <w:rFonts w:ascii="Arial" w:eastAsia="Times New Roman" w:hAnsi="Arial" w:cs="Arial"/>
          <w:b/>
          <w:bCs/>
          <w:spacing w:val="-1"/>
          <w:lang w:eastAsia="es-ES"/>
        </w:rPr>
        <w:t>: PLAZO DE VIGENCIA</w:t>
      </w:r>
    </w:p>
    <w:p w14:paraId="0FBAE25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0F8A06D0" w14:textId="056789FD"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 2.1       </w:t>
      </w:r>
      <w:r>
        <w:rPr>
          <w:rFonts w:ascii="Arial" w:eastAsia="Times New Roman" w:hAnsi="Arial" w:cs="Arial"/>
          <w:bCs/>
          <w:lang w:eastAsia="es-ES"/>
        </w:rPr>
        <w:t xml:space="preserve">El </w:t>
      </w:r>
      <w:r w:rsidR="008E773E">
        <w:rPr>
          <w:rFonts w:ascii="Arial" w:eastAsia="Times New Roman" w:hAnsi="Arial" w:cs="Arial"/>
          <w:bCs/>
          <w:lang w:eastAsia="es-ES"/>
        </w:rPr>
        <w:t>Contrato</w:t>
      </w:r>
      <w:r>
        <w:rPr>
          <w:rFonts w:ascii="Arial" w:eastAsia="Times New Roman" w:hAnsi="Arial" w:cs="Arial"/>
          <w:bCs/>
          <w:lang w:eastAsia="es-ES"/>
        </w:rPr>
        <w:t xml:space="preserve"> entrará en vigor en la fecha [</w:t>
      </w:r>
      <w:r>
        <w:rPr>
          <w:rFonts w:ascii="Arial" w:eastAsia="Times New Roman" w:hAnsi="Arial" w:cs="Arial"/>
          <w:bCs/>
          <w:i/>
          <w:lang w:eastAsia="es-ES"/>
        </w:rPr>
        <w:t>f</w:t>
      </w:r>
      <w:r>
        <w:rPr>
          <w:rFonts w:ascii="Arial" w:eastAsia="Times New Roman" w:hAnsi="Arial" w:cs="Arial"/>
          <w:bCs/>
          <w:i/>
          <w:iCs/>
          <w:lang w:eastAsia="es-ES"/>
        </w:rPr>
        <w:t>echa de entrada en vigor</w:t>
      </w:r>
      <w:r>
        <w:rPr>
          <w:rFonts w:ascii="Arial" w:eastAsia="Times New Roman" w:hAnsi="Arial" w:cs="Arial"/>
          <w:bCs/>
          <w:lang w:eastAsia="es-ES"/>
        </w:rPr>
        <w:t>]</w:t>
      </w:r>
      <w:r>
        <w:rPr>
          <w:rFonts w:ascii="Arial" w:eastAsia="Times New Roman" w:hAnsi="Arial" w:cs="Arial"/>
          <w:bCs/>
          <w:i/>
          <w:iCs/>
          <w:lang w:eastAsia="es-ES"/>
        </w:rPr>
        <w:t> </w:t>
      </w:r>
      <w:r>
        <w:rPr>
          <w:rFonts w:ascii="Arial" w:eastAsia="Times New Roman" w:hAnsi="Arial" w:cs="Arial"/>
          <w:bCs/>
          <w:lang w:eastAsia="es-ES"/>
        </w:rPr>
        <w:t>con una duración inicial obligatoria de un (1) año</w:t>
      </w:r>
      <w:r>
        <w:rPr>
          <w:rFonts w:ascii="Arial" w:eastAsia="Times New Roman" w:hAnsi="Arial" w:cs="Arial"/>
          <w:lang w:eastAsia="es-ES"/>
        </w:rPr>
        <w:t xml:space="preserve"> a partir de la fecha de entrada en vigor del </w:t>
      </w:r>
      <w:r w:rsidR="008E773E">
        <w:rPr>
          <w:rFonts w:ascii="Arial" w:eastAsia="Times New Roman" w:hAnsi="Arial" w:cs="Arial"/>
          <w:lang w:eastAsia="es-ES"/>
        </w:rPr>
        <w:t>Contrato</w:t>
      </w:r>
      <w:r>
        <w:rPr>
          <w:rFonts w:ascii="Arial" w:eastAsia="Times New Roman" w:hAnsi="Arial" w:cs="Arial"/>
          <w:lang w:eastAsia="es-ES"/>
        </w:rPr>
        <w:t>. </w:t>
      </w:r>
    </w:p>
    <w:p w14:paraId="3D341FEC" w14:textId="77777777" w:rsidR="00D71CC1" w:rsidRDefault="00D71CC1">
      <w:pPr>
        <w:spacing w:after="0" w:line="360" w:lineRule="auto"/>
        <w:jc w:val="both"/>
        <w:rPr>
          <w:rFonts w:ascii="Arial" w:eastAsia="Times New Roman" w:hAnsi="Arial" w:cs="Arial"/>
          <w:lang w:eastAsia="es-ES"/>
        </w:rPr>
      </w:pPr>
    </w:p>
    <w:p w14:paraId="13B969B8" w14:textId="1A328BE6" w:rsidR="00D71CC1" w:rsidRDefault="00D058D3" w:rsidP="00E73017">
      <w:pPr>
        <w:keepNext/>
        <w:keepLines/>
        <w:spacing w:after="0" w:line="360" w:lineRule="auto"/>
        <w:jc w:val="both"/>
        <w:rPr>
          <w:rFonts w:ascii="Arial" w:eastAsia="Times New Roman" w:hAnsi="Arial" w:cs="Arial"/>
          <w:lang w:eastAsia="es-ES"/>
        </w:rPr>
      </w:pPr>
      <w:r>
        <w:rPr>
          <w:rFonts w:ascii="Arial" w:eastAsia="Times New Roman" w:hAnsi="Arial" w:cs="Arial"/>
          <w:lang w:eastAsia="es-ES"/>
        </w:rPr>
        <w:lastRenderedPageBreak/>
        <w:t xml:space="preserve">2.2       El </w:t>
      </w:r>
      <w:r w:rsidR="008E773E">
        <w:rPr>
          <w:rFonts w:ascii="Arial" w:eastAsia="Times New Roman" w:hAnsi="Arial" w:cs="Arial"/>
          <w:lang w:eastAsia="es-ES"/>
        </w:rPr>
        <w:t>Contrato</w:t>
      </w:r>
      <w:r>
        <w:rPr>
          <w:rFonts w:ascii="Arial" w:eastAsia="Times New Roman" w:hAnsi="Arial" w:cs="Arial"/>
          <w:lang w:eastAsia="es-ES"/>
        </w:rPr>
        <w:t xml:space="preserve"> se prorrogará </w:t>
      </w:r>
      <w:r>
        <w:rPr>
          <w:rFonts w:ascii="Arial" w:eastAsia="Times New Roman" w:hAnsi="Arial" w:cs="Arial"/>
          <w:bCs/>
          <w:lang w:eastAsia="es-ES"/>
        </w:rPr>
        <w:t>tácitamente (sin necesidad de aviso previo) en cada anualidad hasta un máximo legal de cinco (5) años</w:t>
      </w:r>
      <w:r>
        <w:rPr>
          <w:rFonts w:ascii="Arial" w:eastAsia="Times New Roman" w:hAnsi="Arial" w:cs="Arial"/>
          <w:lang w:eastAsia="es-ES"/>
        </w:rPr>
        <w:t xml:space="preserve">, salvo que el Inquilino manifieste al Propietario, con treinta </w:t>
      </w:r>
      <w:r w:rsidR="00A663FB">
        <w:rPr>
          <w:rFonts w:ascii="Arial" w:eastAsia="Times New Roman" w:hAnsi="Arial" w:cs="Arial"/>
          <w:lang w:eastAsia="es-ES"/>
        </w:rPr>
        <w:t xml:space="preserve">(30) </w:t>
      </w:r>
      <w:r>
        <w:rPr>
          <w:rFonts w:ascii="Arial" w:eastAsia="Times New Roman" w:hAnsi="Arial" w:cs="Arial"/>
          <w:lang w:eastAsia="es-ES"/>
        </w:rPr>
        <w:t xml:space="preserve">días de antelación a la fecha de terminación del </w:t>
      </w:r>
      <w:r w:rsidR="008E773E">
        <w:rPr>
          <w:rFonts w:ascii="Arial" w:eastAsia="Times New Roman" w:hAnsi="Arial" w:cs="Arial"/>
          <w:lang w:eastAsia="es-ES"/>
        </w:rPr>
        <w:t>Contrato</w:t>
      </w:r>
      <w:r>
        <w:rPr>
          <w:rFonts w:ascii="Arial" w:eastAsia="Times New Roman" w:hAnsi="Arial" w:cs="Arial"/>
          <w:lang w:eastAsia="es-ES"/>
        </w:rPr>
        <w:t xml:space="preserve"> o de cualquiera de sus prórrogas, su voluntad de no renovar el </w:t>
      </w:r>
      <w:r w:rsidR="008E773E">
        <w:rPr>
          <w:rFonts w:ascii="Arial" w:eastAsia="Times New Roman" w:hAnsi="Arial" w:cs="Arial"/>
          <w:lang w:eastAsia="es-ES"/>
        </w:rPr>
        <w:t>Contrato</w:t>
      </w:r>
      <w:r>
        <w:rPr>
          <w:rFonts w:ascii="Arial" w:eastAsia="Times New Roman" w:hAnsi="Arial" w:cs="Arial"/>
          <w:lang w:eastAsia="es-ES"/>
        </w:rPr>
        <w:t>.</w:t>
      </w:r>
    </w:p>
    <w:p w14:paraId="4B19682C" w14:textId="77777777" w:rsidR="00D71CC1" w:rsidRDefault="00D71CC1">
      <w:pPr>
        <w:spacing w:after="0" w:line="360" w:lineRule="auto"/>
        <w:jc w:val="both"/>
        <w:rPr>
          <w:rFonts w:ascii="Arial" w:eastAsia="Times New Roman" w:hAnsi="Arial" w:cs="Arial"/>
          <w:lang w:eastAsia="es-ES"/>
        </w:rPr>
      </w:pPr>
    </w:p>
    <w:p w14:paraId="28BE3FE5" w14:textId="671A8956"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2.3       Una vez transcurridos como mínimo </w:t>
      </w:r>
      <w:r>
        <w:rPr>
          <w:rFonts w:ascii="Arial" w:eastAsia="Times New Roman" w:hAnsi="Arial" w:cs="Arial"/>
          <w:bCs/>
          <w:lang w:eastAsia="es-ES"/>
        </w:rPr>
        <w:t>cinco (5) años</w:t>
      </w:r>
      <w:r>
        <w:rPr>
          <w:rFonts w:ascii="Arial" w:eastAsia="Times New Roman" w:hAnsi="Arial" w:cs="Arial"/>
          <w:lang w:eastAsia="es-ES"/>
        </w:rPr>
        <w:t xml:space="preserve"> de duración del </w:t>
      </w:r>
      <w:r w:rsidR="008E773E">
        <w:rPr>
          <w:rFonts w:ascii="Arial" w:eastAsia="Times New Roman" w:hAnsi="Arial" w:cs="Arial"/>
          <w:lang w:eastAsia="es-ES"/>
        </w:rPr>
        <w:t>Contrato</w:t>
      </w:r>
      <w:r>
        <w:rPr>
          <w:rFonts w:ascii="Arial" w:eastAsia="Times New Roman" w:hAnsi="Arial" w:cs="Arial"/>
          <w:lang w:eastAsia="es-ES"/>
        </w:rPr>
        <w:t xml:space="preserve">, si ninguna de las Partes hubiese notificado a la otra, con al menos cuatro </w:t>
      </w:r>
      <w:r w:rsidR="00A663FB">
        <w:rPr>
          <w:rFonts w:ascii="Arial" w:eastAsia="Times New Roman" w:hAnsi="Arial" w:cs="Arial"/>
          <w:lang w:eastAsia="es-ES"/>
        </w:rPr>
        <w:t xml:space="preserve">(4) </w:t>
      </w:r>
      <w:r>
        <w:rPr>
          <w:rFonts w:ascii="Arial" w:eastAsia="Times New Roman" w:hAnsi="Arial" w:cs="Arial"/>
          <w:lang w:eastAsia="es-ES"/>
        </w:rPr>
        <w:t xml:space="preserve">meses de antelación en el caso del Propietario, o con al menos con dos </w:t>
      </w:r>
      <w:r w:rsidR="00A663FB">
        <w:rPr>
          <w:rFonts w:ascii="Arial" w:eastAsia="Times New Roman" w:hAnsi="Arial" w:cs="Arial"/>
          <w:lang w:eastAsia="es-ES"/>
        </w:rPr>
        <w:t xml:space="preserve">(2) </w:t>
      </w:r>
      <w:r>
        <w:rPr>
          <w:rFonts w:ascii="Arial" w:eastAsia="Times New Roman" w:hAnsi="Arial" w:cs="Arial"/>
          <w:lang w:eastAsia="es-ES"/>
        </w:rPr>
        <w:t xml:space="preserve">meses de antelación en el caso del Inquilino, a la fecha de finalización su voluntad de no renovar el </w:t>
      </w:r>
      <w:r w:rsidR="008E773E">
        <w:rPr>
          <w:rFonts w:ascii="Arial" w:eastAsia="Times New Roman" w:hAnsi="Arial" w:cs="Arial"/>
          <w:lang w:eastAsia="es-ES"/>
        </w:rPr>
        <w:t>Contrato</w:t>
      </w:r>
      <w:r>
        <w:rPr>
          <w:rFonts w:ascii="Arial" w:eastAsia="Times New Roman" w:hAnsi="Arial" w:cs="Arial"/>
          <w:lang w:eastAsia="es-ES"/>
        </w:rPr>
        <w:t xml:space="preserve">, el </w:t>
      </w:r>
      <w:r w:rsidR="008E773E">
        <w:rPr>
          <w:rFonts w:ascii="Arial" w:eastAsia="Times New Roman" w:hAnsi="Arial" w:cs="Arial"/>
          <w:lang w:eastAsia="es-ES"/>
        </w:rPr>
        <w:t>Contrato</w:t>
      </w:r>
      <w:r>
        <w:rPr>
          <w:rFonts w:ascii="Arial" w:eastAsia="Times New Roman" w:hAnsi="Arial" w:cs="Arial"/>
          <w:lang w:eastAsia="es-ES"/>
        </w:rPr>
        <w:t xml:space="preserve"> se prorrogará obligatoriamente por anualidades hasta un máximo de </w:t>
      </w:r>
      <w:r>
        <w:rPr>
          <w:rFonts w:ascii="Arial" w:eastAsia="Times New Roman" w:hAnsi="Arial" w:cs="Arial"/>
          <w:bCs/>
          <w:lang w:eastAsia="es-ES"/>
        </w:rPr>
        <w:t>tres (3) años</w:t>
      </w:r>
      <w:r>
        <w:rPr>
          <w:rFonts w:ascii="Arial" w:eastAsia="Times New Roman" w:hAnsi="Arial" w:cs="Arial"/>
          <w:lang w:eastAsia="es-ES"/>
        </w:rPr>
        <w:t xml:space="preserve">, salvo que el Inquilino manifieste al arrendador con un mes de antelación a la fecha de terminación de cualquiera de las anualidades, su voluntad de no renovar el </w:t>
      </w:r>
      <w:r w:rsidR="008E773E">
        <w:rPr>
          <w:rFonts w:ascii="Arial" w:eastAsia="Times New Roman" w:hAnsi="Arial" w:cs="Arial"/>
          <w:lang w:eastAsia="es-ES"/>
        </w:rPr>
        <w:t>Contrato</w:t>
      </w:r>
      <w:r>
        <w:rPr>
          <w:rFonts w:ascii="Arial" w:eastAsia="Times New Roman" w:hAnsi="Arial" w:cs="Arial"/>
          <w:lang w:eastAsia="es-ES"/>
        </w:rPr>
        <w:t>.</w:t>
      </w:r>
    </w:p>
    <w:p w14:paraId="25A5FADA" w14:textId="77777777" w:rsidR="00D71CC1" w:rsidRDefault="00D71CC1">
      <w:pPr>
        <w:spacing w:after="0" w:line="360" w:lineRule="auto"/>
        <w:jc w:val="both"/>
        <w:rPr>
          <w:rFonts w:ascii="Arial" w:eastAsia="Times New Roman" w:hAnsi="Arial" w:cs="Arial"/>
          <w:lang w:eastAsia="es-ES"/>
        </w:rPr>
      </w:pPr>
    </w:p>
    <w:p w14:paraId="6B953BAF" w14:textId="5AF1AB8E"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2.4       </w:t>
      </w:r>
      <w:r>
        <w:rPr>
          <w:rFonts w:ascii="Arial" w:eastAsia="Times New Roman" w:hAnsi="Arial" w:cs="Arial"/>
          <w:bCs/>
          <w:lang w:eastAsia="es-ES"/>
        </w:rPr>
        <w:t xml:space="preserve">El Inquilino podrá desistir del </w:t>
      </w:r>
      <w:r w:rsidR="008E773E">
        <w:rPr>
          <w:rFonts w:ascii="Arial" w:eastAsia="Times New Roman" w:hAnsi="Arial" w:cs="Arial"/>
          <w:bCs/>
          <w:lang w:eastAsia="es-ES"/>
        </w:rPr>
        <w:t>Contrato</w:t>
      </w:r>
      <w:r>
        <w:rPr>
          <w:rFonts w:ascii="Arial" w:eastAsia="Times New Roman" w:hAnsi="Arial" w:cs="Arial"/>
          <w:bCs/>
          <w:lang w:eastAsia="es-ES"/>
        </w:rPr>
        <w:t xml:space="preserve"> una vez que hayan transcurrido al menos seis (6) meses</w:t>
      </w:r>
      <w:r>
        <w:rPr>
          <w:rFonts w:ascii="Arial" w:eastAsia="Times New Roman" w:hAnsi="Arial" w:cs="Arial"/>
          <w:lang w:eastAsia="es-ES"/>
        </w:rPr>
        <w:t xml:space="preserve"> a contar desde la fecha de entrada en vigor del </w:t>
      </w:r>
      <w:r w:rsidR="008E773E">
        <w:rPr>
          <w:rFonts w:ascii="Arial" w:eastAsia="Times New Roman" w:hAnsi="Arial" w:cs="Arial"/>
          <w:lang w:eastAsia="es-ES"/>
        </w:rPr>
        <w:t>Contrato</w:t>
      </w:r>
      <w:r>
        <w:rPr>
          <w:rFonts w:ascii="Arial" w:eastAsia="Times New Roman" w:hAnsi="Arial" w:cs="Arial"/>
          <w:lang w:eastAsia="es-ES"/>
        </w:rPr>
        <w:t>, siempre que notifique por escrito con treinta (30) días de antelación al Propietario. El desistimiento dará lugar a una indemnización equivalente a la parte proporcional de la renta arrendaticia de una mensualidad con relación a los meses que falten por cumplir de un año.</w:t>
      </w:r>
      <w:r w:rsidR="006161E4">
        <w:rPr>
          <w:rFonts w:ascii="Arial" w:eastAsia="Times New Roman" w:hAnsi="Arial" w:cs="Arial"/>
          <w:lang w:eastAsia="es-ES"/>
        </w:rPr>
        <w:t xml:space="preserve"> </w:t>
      </w:r>
    </w:p>
    <w:p w14:paraId="571F9525" w14:textId="77777777" w:rsidR="00D71CC1" w:rsidRDefault="00D71CC1">
      <w:pPr>
        <w:spacing w:after="0" w:line="360" w:lineRule="auto"/>
        <w:jc w:val="both"/>
        <w:rPr>
          <w:rFonts w:ascii="Arial" w:eastAsia="Times New Roman" w:hAnsi="Arial" w:cs="Arial"/>
          <w:lang w:eastAsia="es-ES"/>
        </w:rPr>
      </w:pPr>
    </w:p>
    <w:p w14:paraId="71A98DEC"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TERCERA: ENTREGA DEL INMUEBLE</w:t>
      </w:r>
    </w:p>
    <w:p w14:paraId="10B67CA4"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43D85441"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3.1</w:t>
      </w:r>
      <w:r>
        <w:rPr>
          <w:rFonts w:ascii="Arial" w:eastAsia="Times New Roman" w:hAnsi="Arial" w:cs="Arial"/>
          <w:lang w:eastAsia="es-ES"/>
        </w:rPr>
        <w:tab/>
        <w:t>El Propietario entrega al Inquilino el Inmueble en perfectas condiciones de habitabilidad, buen estado de conservación y funcionamiento de sus servicios y a la entera satisfacción de éste.</w:t>
      </w:r>
    </w:p>
    <w:p w14:paraId="5D250FB0" w14:textId="77777777" w:rsidR="00D71CC1" w:rsidRDefault="00D71CC1">
      <w:pPr>
        <w:spacing w:after="0" w:line="360" w:lineRule="auto"/>
        <w:jc w:val="both"/>
        <w:rPr>
          <w:rFonts w:ascii="Arial" w:eastAsia="Times New Roman" w:hAnsi="Arial" w:cs="Arial"/>
          <w:lang w:eastAsia="es-ES"/>
        </w:rPr>
      </w:pPr>
    </w:p>
    <w:p w14:paraId="71D7B71D"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Opciones sobre el estado de la vivienda</w:t>
      </w:r>
      <w:r>
        <w:rPr>
          <w:rFonts w:ascii="Arial" w:eastAsia="Times New Roman" w:hAnsi="Arial" w:cs="Arial"/>
          <w:lang w:eastAsia="es-ES"/>
        </w:rPr>
        <w:t>]:</w:t>
      </w:r>
    </w:p>
    <w:p w14:paraId="7B98CE1D" w14:textId="77777777" w:rsidR="00D71CC1" w:rsidRDefault="00D71CC1">
      <w:pPr>
        <w:spacing w:after="0" w:line="360" w:lineRule="auto"/>
        <w:jc w:val="both"/>
        <w:rPr>
          <w:rFonts w:ascii="Arial" w:eastAsia="Times New Roman" w:hAnsi="Arial" w:cs="Arial"/>
          <w:lang w:eastAsia="es-ES"/>
        </w:rPr>
      </w:pPr>
    </w:p>
    <w:p w14:paraId="30283508" w14:textId="77777777" w:rsidR="00D71CC1" w:rsidRDefault="00D058D3">
      <w:pPr>
        <w:spacing w:after="0" w:line="360" w:lineRule="auto"/>
        <w:ind w:left="708"/>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1</w:t>
      </w:r>
      <w:r>
        <w:rPr>
          <w:rFonts w:ascii="Arial" w:eastAsia="Times New Roman" w:hAnsi="Arial" w:cs="Arial"/>
          <w:lang w:eastAsia="es-ES"/>
        </w:rPr>
        <w:t>] Ambas Partes confirman que el Inmueble se entrega con cocina no equipada y vivienda sin muebles.</w:t>
      </w:r>
    </w:p>
    <w:p w14:paraId="11874F8C" w14:textId="77777777" w:rsidR="00D71CC1" w:rsidRDefault="00D71CC1">
      <w:pPr>
        <w:spacing w:after="0" w:line="360" w:lineRule="auto"/>
        <w:ind w:left="708"/>
        <w:jc w:val="both"/>
        <w:rPr>
          <w:rFonts w:ascii="Arial" w:eastAsia="Times New Roman" w:hAnsi="Arial" w:cs="Arial"/>
          <w:lang w:eastAsia="es-ES"/>
        </w:rPr>
      </w:pPr>
    </w:p>
    <w:p w14:paraId="0F0366F5" w14:textId="77777777" w:rsidR="00D71CC1" w:rsidRDefault="00D058D3">
      <w:pPr>
        <w:spacing w:after="0" w:line="360" w:lineRule="auto"/>
        <w:ind w:left="708"/>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2</w:t>
      </w:r>
      <w:r>
        <w:rPr>
          <w:rFonts w:ascii="Arial" w:eastAsia="Times New Roman" w:hAnsi="Arial" w:cs="Arial"/>
          <w:lang w:eastAsia="es-ES"/>
        </w:rPr>
        <w:t>] Ambas Partes confirman que el Inmueble se entrega con cocina equipada y vivienda sin muebles.</w:t>
      </w:r>
    </w:p>
    <w:p w14:paraId="10918838" w14:textId="77777777" w:rsidR="00D71CC1" w:rsidRDefault="00D71CC1">
      <w:pPr>
        <w:spacing w:after="0" w:line="360" w:lineRule="auto"/>
        <w:ind w:left="708"/>
        <w:jc w:val="both"/>
        <w:rPr>
          <w:rFonts w:ascii="Arial" w:eastAsia="Times New Roman" w:hAnsi="Arial" w:cs="Arial"/>
          <w:lang w:eastAsia="es-ES"/>
        </w:rPr>
      </w:pPr>
    </w:p>
    <w:p w14:paraId="3A237D33" w14:textId="77777777" w:rsidR="00D71CC1" w:rsidRDefault="00D058D3">
      <w:pPr>
        <w:spacing w:after="0" w:line="360" w:lineRule="auto"/>
        <w:ind w:left="708"/>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3</w:t>
      </w:r>
      <w:r>
        <w:rPr>
          <w:rFonts w:ascii="Arial" w:eastAsia="Times New Roman" w:hAnsi="Arial" w:cs="Arial"/>
          <w:lang w:eastAsia="es-ES"/>
        </w:rPr>
        <w:t>] Ambas Partes confirman que el Inmueble se entrega con cocina equipada y vivienda amueblada.</w:t>
      </w:r>
    </w:p>
    <w:p w14:paraId="7E86D17C" w14:textId="77777777" w:rsidR="00D71CC1" w:rsidRDefault="00D71CC1">
      <w:pPr>
        <w:spacing w:after="0" w:line="360" w:lineRule="auto"/>
        <w:ind w:left="708"/>
        <w:jc w:val="both"/>
        <w:rPr>
          <w:rFonts w:ascii="Arial" w:eastAsia="Times New Roman" w:hAnsi="Arial" w:cs="Arial"/>
          <w:lang w:eastAsia="es-ES"/>
        </w:rPr>
      </w:pPr>
    </w:p>
    <w:p w14:paraId="151F7896" w14:textId="713ED20F" w:rsidR="00D71CC1" w:rsidRDefault="00D058D3">
      <w:pPr>
        <w:spacing w:after="0" w:line="360" w:lineRule="auto"/>
        <w:ind w:left="708"/>
        <w:jc w:val="both"/>
        <w:rPr>
          <w:rFonts w:ascii="Arial" w:eastAsia="Times New Roman" w:hAnsi="Arial" w:cs="Arial"/>
          <w:lang w:eastAsia="es-ES"/>
        </w:rPr>
      </w:pPr>
      <w:r>
        <w:rPr>
          <w:rFonts w:ascii="Arial" w:eastAsia="Times New Roman" w:hAnsi="Arial" w:cs="Arial"/>
          <w:lang w:eastAsia="es-ES"/>
        </w:rPr>
        <w:lastRenderedPageBreak/>
        <w:t>[</w:t>
      </w:r>
      <w:r>
        <w:rPr>
          <w:rFonts w:ascii="Arial" w:eastAsia="Times New Roman" w:hAnsi="Arial" w:cs="Arial"/>
          <w:i/>
          <w:lang w:eastAsia="es-ES"/>
        </w:rPr>
        <w:t xml:space="preserve">Opción 4: Si el </w:t>
      </w:r>
      <w:r w:rsidR="008E773E">
        <w:rPr>
          <w:rFonts w:ascii="Arial" w:eastAsia="Times New Roman" w:hAnsi="Arial" w:cs="Arial"/>
          <w:i/>
          <w:lang w:eastAsia="es-ES"/>
        </w:rPr>
        <w:t>Contrato</w:t>
      </w:r>
      <w:r>
        <w:rPr>
          <w:rFonts w:ascii="Arial" w:eastAsia="Times New Roman" w:hAnsi="Arial" w:cs="Arial"/>
          <w:i/>
          <w:lang w:eastAsia="es-ES"/>
        </w:rPr>
        <w:t xml:space="preserve"> tiene inventario</w:t>
      </w:r>
      <w:r>
        <w:rPr>
          <w:rFonts w:ascii="Arial" w:eastAsia="Times New Roman" w:hAnsi="Arial" w:cs="Arial"/>
          <w:lang w:eastAsia="es-ES"/>
        </w:rPr>
        <w:t>]</w:t>
      </w:r>
      <w:r>
        <w:rPr>
          <w:rFonts w:ascii="Arial" w:eastAsia="Times New Roman" w:hAnsi="Arial" w:cs="Arial"/>
          <w:i/>
          <w:iCs/>
          <w:lang w:eastAsia="es-ES"/>
        </w:rPr>
        <w:t xml:space="preserve"> S</w:t>
      </w:r>
      <w:r>
        <w:rPr>
          <w:rFonts w:ascii="Arial" w:eastAsia="Times New Roman" w:hAnsi="Arial" w:cs="Arial"/>
          <w:lang w:eastAsia="es-ES"/>
        </w:rPr>
        <w:t>e adjunta como Anexo el inventario, [</w:t>
      </w:r>
      <w:r>
        <w:rPr>
          <w:rFonts w:ascii="Arial" w:eastAsia="Times New Roman" w:hAnsi="Arial" w:cs="Arial"/>
          <w:i/>
          <w:lang w:eastAsia="es-ES"/>
        </w:rPr>
        <w:t>con sus correspondientes fotos</w:t>
      </w:r>
      <w:r>
        <w:rPr>
          <w:rFonts w:ascii="Arial" w:eastAsia="Times New Roman" w:hAnsi="Arial" w:cs="Arial"/>
          <w:lang w:eastAsia="es-ES"/>
        </w:rPr>
        <w:t>], recogiendo el detalle del mobiliario del Inmueble.</w:t>
      </w:r>
    </w:p>
    <w:p w14:paraId="7361D3C0" w14:textId="77777777" w:rsidR="00D71CC1" w:rsidRDefault="00D71CC1">
      <w:pPr>
        <w:spacing w:after="0" w:line="360" w:lineRule="auto"/>
        <w:ind w:left="708"/>
        <w:jc w:val="both"/>
        <w:rPr>
          <w:rFonts w:ascii="Arial" w:eastAsia="Times New Roman" w:hAnsi="Arial" w:cs="Arial"/>
          <w:lang w:eastAsia="es-ES"/>
        </w:rPr>
      </w:pPr>
    </w:p>
    <w:p w14:paraId="0B0574F9"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3.2</w:t>
      </w:r>
      <w:r>
        <w:rPr>
          <w:rFonts w:ascii="Arial" w:eastAsia="Times New Roman" w:hAnsi="Arial" w:cs="Arial"/>
          <w:lang w:eastAsia="es-ES"/>
        </w:rPr>
        <w:tab/>
        <w:t xml:space="preserve">En este acto el Propietario hace entrega al Inquilino de </w:t>
      </w:r>
      <w:r>
        <w:rPr>
          <w:rFonts w:ascii="Arial" w:eastAsia="Times New Roman" w:hAnsi="Arial" w:cs="Arial"/>
          <w:bCs/>
          <w:i/>
          <w:lang w:eastAsia="es-ES"/>
        </w:rPr>
        <w:t>[n</w:t>
      </w:r>
      <w:r>
        <w:rPr>
          <w:rFonts w:ascii="Arial" w:eastAsia="Times New Roman" w:hAnsi="Arial" w:cs="Arial"/>
          <w:bCs/>
          <w:i/>
          <w:iCs/>
          <w:lang w:eastAsia="es-ES"/>
        </w:rPr>
        <w:t>úmero de llaves</w:t>
      </w:r>
      <w:r>
        <w:rPr>
          <w:rFonts w:ascii="Arial" w:eastAsia="Times New Roman" w:hAnsi="Arial" w:cs="Arial"/>
          <w:bCs/>
          <w:i/>
          <w:lang w:eastAsia="es-ES"/>
        </w:rPr>
        <w:t>]</w:t>
      </w:r>
      <w:r>
        <w:rPr>
          <w:rFonts w:ascii="Arial" w:eastAsia="Times New Roman" w:hAnsi="Arial" w:cs="Arial"/>
          <w:i/>
          <w:lang w:eastAsia="es-ES"/>
        </w:rPr>
        <w:t xml:space="preserve"> </w:t>
      </w:r>
      <w:r>
        <w:rPr>
          <w:rFonts w:ascii="Arial" w:eastAsia="Times New Roman" w:hAnsi="Arial" w:cs="Arial"/>
          <w:lang w:eastAsia="es-ES"/>
        </w:rPr>
        <w:t>juegos de llaves completos de acceso al Inmueble.</w:t>
      </w:r>
    </w:p>
    <w:p w14:paraId="6B65309F"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24073E7F"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CUARTA: RENTA</w:t>
      </w:r>
    </w:p>
    <w:p w14:paraId="44F555FE" w14:textId="77777777" w:rsidR="00D71CC1" w:rsidRDefault="00D71CC1">
      <w:pPr>
        <w:spacing w:after="0" w:line="360" w:lineRule="auto"/>
        <w:jc w:val="both"/>
        <w:outlineLvl w:val="3"/>
        <w:rPr>
          <w:rFonts w:ascii="Arial" w:eastAsia="Times New Roman" w:hAnsi="Arial" w:cs="Arial"/>
          <w:b/>
          <w:bCs/>
          <w:spacing w:val="-1"/>
          <w:lang w:eastAsia="es-ES"/>
        </w:rPr>
      </w:pPr>
    </w:p>
    <w:p w14:paraId="12F0D289" w14:textId="77777777" w:rsidR="00D71CC1" w:rsidRDefault="00D058D3">
      <w:pPr>
        <w:spacing w:after="0" w:line="360" w:lineRule="auto"/>
        <w:jc w:val="both"/>
        <w:outlineLvl w:val="3"/>
        <w:rPr>
          <w:rFonts w:ascii="Arial" w:eastAsia="Times New Roman" w:hAnsi="Arial" w:cs="Arial"/>
          <w:b/>
          <w:bCs/>
          <w:spacing w:val="-1"/>
          <w:lang w:eastAsia="es-ES"/>
        </w:rPr>
      </w:pPr>
      <w:r>
        <w:rPr>
          <w:rFonts w:ascii="Arial" w:eastAsia="Times New Roman" w:hAnsi="Arial" w:cs="Arial"/>
          <w:b/>
          <w:bCs/>
          <w:spacing w:val="-1"/>
          <w:lang w:eastAsia="es-ES"/>
        </w:rPr>
        <w:t>Renta arrendaticia</w:t>
      </w:r>
    </w:p>
    <w:p w14:paraId="3BC97C6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3BB662D2"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4.1       Ambas Partes acuerdan fijar una renta anual de </w:t>
      </w:r>
      <w:r>
        <w:rPr>
          <w:rFonts w:ascii="Arial" w:eastAsia="Times New Roman" w:hAnsi="Arial" w:cs="Arial"/>
          <w:b/>
          <w:bCs/>
          <w:lang w:eastAsia="es-ES"/>
        </w:rPr>
        <w:t>[</w:t>
      </w:r>
      <w:r>
        <w:rPr>
          <w:rFonts w:ascii="Arial" w:eastAsia="Times New Roman" w:hAnsi="Arial" w:cs="Arial"/>
          <w:b/>
          <w:bCs/>
          <w:i/>
          <w:lang w:eastAsia="es-ES"/>
        </w:rPr>
        <w:t>r</w:t>
      </w:r>
      <w:r>
        <w:rPr>
          <w:rFonts w:ascii="Arial" w:eastAsia="Times New Roman" w:hAnsi="Arial" w:cs="Arial"/>
          <w:b/>
          <w:bCs/>
          <w:i/>
          <w:iCs/>
          <w:lang w:eastAsia="es-ES"/>
        </w:rPr>
        <w:t>enta anual</w:t>
      </w:r>
      <w:r>
        <w:rPr>
          <w:rFonts w:ascii="Arial" w:eastAsia="Times New Roman" w:hAnsi="Arial" w:cs="Arial"/>
          <w:b/>
          <w:bCs/>
          <w:lang w:eastAsia="es-ES"/>
        </w:rPr>
        <w:t>] EUROS (€)</w:t>
      </w:r>
      <w:r>
        <w:rPr>
          <w:rFonts w:ascii="Arial" w:eastAsia="Times New Roman" w:hAnsi="Arial" w:cs="Arial"/>
          <w:lang w:eastAsia="es-ES"/>
        </w:rPr>
        <w:t>, que será pagada por el Inquilino en doce (12) mensualidades iguales de </w:t>
      </w:r>
      <w:r>
        <w:rPr>
          <w:rFonts w:ascii="Arial" w:eastAsia="Times New Roman" w:hAnsi="Arial" w:cs="Arial"/>
          <w:b/>
          <w:bCs/>
          <w:lang w:eastAsia="es-ES"/>
        </w:rPr>
        <w:t>[</w:t>
      </w:r>
      <w:r>
        <w:rPr>
          <w:rFonts w:ascii="Arial" w:eastAsia="Times New Roman" w:hAnsi="Arial" w:cs="Arial"/>
          <w:b/>
          <w:bCs/>
          <w:i/>
          <w:lang w:eastAsia="es-ES"/>
        </w:rPr>
        <w:t>r</w:t>
      </w:r>
      <w:r>
        <w:rPr>
          <w:rFonts w:ascii="Arial" w:eastAsia="Times New Roman" w:hAnsi="Arial" w:cs="Arial"/>
          <w:b/>
          <w:bCs/>
          <w:i/>
          <w:iCs/>
          <w:lang w:eastAsia="es-ES"/>
        </w:rPr>
        <w:t>enta mensual</w:t>
      </w:r>
      <w:r>
        <w:rPr>
          <w:rFonts w:ascii="Arial" w:eastAsia="Times New Roman" w:hAnsi="Arial" w:cs="Arial"/>
          <w:b/>
          <w:bCs/>
          <w:lang w:eastAsia="es-ES"/>
        </w:rPr>
        <w:t>] EUROS (€)</w:t>
      </w:r>
      <w:r>
        <w:rPr>
          <w:rFonts w:ascii="Arial" w:eastAsia="Times New Roman" w:hAnsi="Arial" w:cs="Arial"/>
          <w:lang w:eastAsia="es-ES"/>
        </w:rPr>
        <w:t> cada una de ellas.</w:t>
      </w:r>
    </w:p>
    <w:p w14:paraId="219A2CC4" w14:textId="77777777" w:rsidR="00A663FB" w:rsidRDefault="00A663FB">
      <w:pPr>
        <w:spacing w:after="0" w:line="360" w:lineRule="auto"/>
        <w:jc w:val="both"/>
        <w:rPr>
          <w:rFonts w:ascii="Arial" w:eastAsia="Times New Roman" w:hAnsi="Arial" w:cs="Arial"/>
          <w:lang w:eastAsia="es-ES"/>
        </w:rPr>
      </w:pPr>
    </w:p>
    <w:p w14:paraId="44E289FF" w14:textId="54E9EC76" w:rsidR="00A663FB" w:rsidRDefault="00A663FB">
      <w:pPr>
        <w:spacing w:after="0" w:line="360" w:lineRule="auto"/>
        <w:jc w:val="both"/>
        <w:rPr>
          <w:rFonts w:ascii="Arial" w:eastAsia="Times New Roman" w:hAnsi="Arial" w:cs="Arial"/>
          <w:lang w:eastAsia="es-ES"/>
        </w:rPr>
      </w:pPr>
      <w:r>
        <w:rPr>
          <w:rFonts w:ascii="Arial" w:eastAsia="Times New Roman" w:hAnsi="Arial" w:cs="Arial"/>
          <w:lang w:eastAsia="es-ES"/>
        </w:rPr>
        <w:t>[</w:t>
      </w:r>
      <w:r w:rsidR="002A69BD">
        <w:rPr>
          <w:rFonts w:ascii="Arial" w:eastAsia="Times New Roman" w:hAnsi="Arial" w:cs="Arial"/>
          <w:i/>
          <w:lang w:eastAsia="es-ES"/>
        </w:rPr>
        <w:t>Sólo</w:t>
      </w:r>
      <w:r>
        <w:rPr>
          <w:rFonts w:ascii="Arial" w:eastAsia="Times New Roman" w:hAnsi="Arial" w:cs="Arial"/>
          <w:i/>
          <w:lang w:eastAsia="es-ES"/>
        </w:rPr>
        <w:t xml:space="preserve"> </w:t>
      </w:r>
      <w:r w:rsidR="002A69BD">
        <w:rPr>
          <w:rFonts w:ascii="Arial" w:eastAsia="Times New Roman" w:hAnsi="Arial" w:cs="Arial"/>
          <w:i/>
          <w:lang w:eastAsia="es-ES"/>
        </w:rPr>
        <w:t>para el</w:t>
      </w:r>
      <w:r>
        <w:rPr>
          <w:rFonts w:ascii="Arial" w:eastAsia="Times New Roman" w:hAnsi="Arial" w:cs="Arial"/>
          <w:i/>
          <w:lang w:eastAsia="es-ES"/>
        </w:rPr>
        <w:t xml:space="preserve"> caso de </w:t>
      </w:r>
      <w:r w:rsidR="002A69BD">
        <w:rPr>
          <w:rFonts w:ascii="Arial" w:eastAsia="Times New Roman" w:hAnsi="Arial" w:cs="Arial"/>
          <w:i/>
          <w:lang w:eastAsia="es-ES"/>
        </w:rPr>
        <w:t>que</w:t>
      </w:r>
      <w:r>
        <w:rPr>
          <w:rFonts w:ascii="Arial" w:eastAsia="Times New Roman" w:hAnsi="Arial" w:cs="Arial"/>
          <w:i/>
          <w:lang w:eastAsia="es-ES"/>
        </w:rPr>
        <w:t xml:space="preserve"> </w:t>
      </w:r>
      <w:r w:rsidR="009D2AB9">
        <w:rPr>
          <w:rFonts w:ascii="Arial" w:eastAsia="Times New Roman" w:hAnsi="Arial" w:cs="Arial"/>
          <w:i/>
          <w:lang w:eastAsia="es-ES"/>
        </w:rPr>
        <w:t xml:space="preserve">la </w:t>
      </w:r>
      <w:r>
        <w:rPr>
          <w:rFonts w:ascii="Arial" w:eastAsia="Times New Roman" w:hAnsi="Arial" w:cs="Arial"/>
          <w:i/>
          <w:lang w:eastAsia="es-ES"/>
        </w:rPr>
        <w:t xml:space="preserve">vivienda </w:t>
      </w:r>
      <w:r w:rsidR="002A69BD">
        <w:rPr>
          <w:rFonts w:ascii="Arial" w:eastAsia="Times New Roman" w:hAnsi="Arial" w:cs="Arial"/>
          <w:i/>
          <w:lang w:eastAsia="es-ES"/>
        </w:rPr>
        <w:t>esté ubicada</w:t>
      </w:r>
      <w:r>
        <w:rPr>
          <w:rFonts w:ascii="Arial" w:eastAsia="Times New Roman" w:hAnsi="Arial" w:cs="Arial"/>
          <w:i/>
          <w:lang w:eastAsia="es-ES"/>
        </w:rPr>
        <w:t xml:space="preserve"> en</w:t>
      </w:r>
      <w:r w:rsidR="002A69BD">
        <w:rPr>
          <w:rFonts w:ascii="Arial" w:eastAsia="Times New Roman" w:hAnsi="Arial" w:cs="Arial"/>
          <w:i/>
          <w:lang w:eastAsia="es-ES"/>
        </w:rPr>
        <w:t xml:space="preserve"> una</w:t>
      </w:r>
      <w:r>
        <w:rPr>
          <w:rFonts w:ascii="Arial" w:eastAsia="Times New Roman" w:hAnsi="Arial" w:cs="Arial"/>
          <w:i/>
          <w:lang w:eastAsia="es-ES"/>
        </w:rPr>
        <w:t xml:space="preserve"> zona de mercado residencial tensionado</w:t>
      </w:r>
      <w:r w:rsidR="005912B9">
        <w:rPr>
          <w:rStyle w:val="Refdenotaalpie"/>
          <w:rFonts w:ascii="Arial" w:eastAsia="Times New Roman" w:hAnsi="Arial" w:cs="Arial"/>
          <w:i/>
          <w:lang w:eastAsia="es-ES"/>
        </w:rPr>
        <w:footnoteReference w:id="2"/>
      </w:r>
      <w:r w:rsidR="005912B9">
        <w:rPr>
          <w:rFonts w:ascii="Arial" w:eastAsia="Times New Roman" w:hAnsi="Arial" w:cs="Arial"/>
          <w:i/>
          <w:lang w:eastAsia="es-ES"/>
        </w:rPr>
        <w:t xml:space="preserve"> y haya estado alquilada en los últimos cinco (5) años:</w:t>
      </w:r>
      <w:r>
        <w:rPr>
          <w:rFonts w:ascii="Arial" w:eastAsia="Times New Roman" w:hAnsi="Arial" w:cs="Arial"/>
          <w:i/>
          <w:iCs/>
          <w:lang w:eastAsia="es-ES"/>
        </w:rPr>
        <w:t xml:space="preserve"> </w:t>
      </w:r>
      <w:r w:rsidRPr="00A663FB">
        <w:rPr>
          <w:rFonts w:ascii="Arial" w:eastAsia="Times New Roman" w:hAnsi="Arial" w:cs="Arial"/>
          <w:lang w:eastAsia="es-ES"/>
        </w:rPr>
        <w:t xml:space="preserve">En cumplimiento de lo dispuesto en el artículo 31.3 de la Ley 12/2023, de 24 de mayo, se informa de que la cuantía de la última renta del </w:t>
      </w:r>
      <w:r w:rsidR="008E773E">
        <w:rPr>
          <w:rFonts w:ascii="Arial" w:eastAsia="Times New Roman" w:hAnsi="Arial" w:cs="Arial"/>
          <w:lang w:eastAsia="es-ES"/>
        </w:rPr>
        <w:t>contrato</w:t>
      </w:r>
      <w:r w:rsidRPr="00A663FB">
        <w:rPr>
          <w:rFonts w:ascii="Arial" w:eastAsia="Times New Roman" w:hAnsi="Arial" w:cs="Arial"/>
          <w:lang w:eastAsia="es-ES"/>
        </w:rPr>
        <w:t xml:space="preserve"> de arrendamiento</w:t>
      </w:r>
      <w:r w:rsidR="002A69BD">
        <w:rPr>
          <w:rFonts w:ascii="Arial" w:eastAsia="Times New Roman" w:hAnsi="Arial" w:cs="Arial"/>
          <w:lang w:eastAsia="es-ES"/>
        </w:rPr>
        <w:t>,</w:t>
      </w:r>
      <w:r w:rsidRPr="00A663FB">
        <w:rPr>
          <w:rFonts w:ascii="Arial" w:eastAsia="Times New Roman" w:hAnsi="Arial" w:cs="Arial"/>
          <w:lang w:eastAsia="es-ES"/>
        </w:rPr>
        <w:t xml:space="preserve"> vigente en los últimos cinco</w:t>
      </w:r>
      <w:r>
        <w:rPr>
          <w:rFonts w:ascii="Arial" w:eastAsia="Times New Roman" w:hAnsi="Arial" w:cs="Arial"/>
          <w:lang w:eastAsia="es-ES"/>
        </w:rPr>
        <w:t xml:space="preserve"> (5)</w:t>
      </w:r>
      <w:r w:rsidRPr="00A663FB">
        <w:rPr>
          <w:rFonts w:ascii="Arial" w:eastAsia="Times New Roman" w:hAnsi="Arial" w:cs="Arial"/>
          <w:lang w:eastAsia="es-ES"/>
        </w:rPr>
        <w:t xml:space="preserve"> años en la misma vivienda</w:t>
      </w:r>
      <w:r w:rsidR="002A69BD">
        <w:rPr>
          <w:rFonts w:ascii="Arial" w:eastAsia="Times New Roman" w:hAnsi="Arial" w:cs="Arial"/>
          <w:lang w:eastAsia="es-ES"/>
        </w:rPr>
        <w:t>,</w:t>
      </w:r>
      <w:r w:rsidRPr="00A663FB">
        <w:rPr>
          <w:rFonts w:ascii="Arial" w:eastAsia="Times New Roman" w:hAnsi="Arial" w:cs="Arial"/>
          <w:lang w:eastAsia="es-ES"/>
        </w:rPr>
        <w:t xml:space="preserve"> </w:t>
      </w:r>
      <w:r w:rsidR="002A69BD">
        <w:rPr>
          <w:rFonts w:ascii="Arial" w:eastAsia="Times New Roman" w:hAnsi="Arial" w:cs="Arial"/>
          <w:lang w:eastAsia="es-ES"/>
        </w:rPr>
        <w:t>es</w:t>
      </w:r>
      <w:r w:rsidRPr="00A663FB">
        <w:rPr>
          <w:rFonts w:ascii="Arial" w:eastAsia="Times New Roman" w:hAnsi="Arial" w:cs="Arial"/>
          <w:lang w:eastAsia="es-ES"/>
        </w:rPr>
        <w:t xml:space="preserve"> de [</w:t>
      </w:r>
      <w:r w:rsidRPr="00A663FB">
        <w:rPr>
          <w:rFonts w:ascii="Arial" w:eastAsia="Times New Roman" w:hAnsi="Arial" w:cs="Arial"/>
          <w:i/>
          <w:lang w:eastAsia="es-ES"/>
        </w:rPr>
        <w:t>r</w:t>
      </w:r>
      <w:r w:rsidRPr="00A663FB">
        <w:rPr>
          <w:rFonts w:ascii="Arial" w:eastAsia="Times New Roman" w:hAnsi="Arial" w:cs="Arial"/>
          <w:i/>
          <w:iCs/>
          <w:lang w:eastAsia="es-ES"/>
        </w:rPr>
        <w:t>enta anual</w:t>
      </w:r>
      <w:r w:rsidRPr="00A663FB">
        <w:rPr>
          <w:rFonts w:ascii="Arial" w:eastAsia="Times New Roman" w:hAnsi="Arial" w:cs="Arial"/>
          <w:lang w:eastAsia="es-ES"/>
        </w:rPr>
        <w:t>] EUROS (€) y el valor que resulta de su actualización es de [</w:t>
      </w:r>
      <w:r w:rsidRPr="00A663FB">
        <w:rPr>
          <w:rFonts w:ascii="Arial" w:eastAsia="Times New Roman" w:hAnsi="Arial" w:cs="Arial"/>
          <w:i/>
          <w:lang w:eastAsia="es-ES"/>
        </w:rPr>
        <w:t>r</w:t>
      </w:r>
      <w:r w:rsidRPr="00A663FB">
        <w:rPr>
          <w:rFonts w:ascii="Arial" w:eastAsia="Times New Roman" w:hAnsi="Arial" w:cs="Arial"/>
          <w:i/>
          <w:iCs/>
          <w:lang w:eastAsia="es-ES"/>
        </w:rPr>
        <w:t>enta anual</w:t>
      </w:r>
      <w:r w:rsidRPr="00A663FB">
        <w:rPr>
          <w:rFonts w:ascii="Arial" w:eastAsia="Times New Roman" w:hAnsi="Arial" w:cs="Arial"/>
          <w:lang w:eastAsia="es-ES"/>
        </w:rPr>
        <w:t>] EUROS (€).</w:t>
      </w:r>
      <w:r w:rsidR="002A69BD">
        <w:rPr>
          <w:rFonts w:ascii="Arial" w:eastAsia="Times New Roman" w:hAnsi="Arial" w:cs="Arial"/>
          <w:lang w:eastAsia="es-ES"/>
        </w:rPr>
        <w:t>]</w:t>
      </w:r>
    </w:p>
    <w:p w14:paraId="5EF9DF3D" w14:textId="77777777" w:rsidR="00D71CC1" w:rsidRDefault="00D71CC1">
      <w:pPr>
        <w:spacing w:after="0" w:line="360" w:lineRule="auto"/>
        <w:jc w:val="both"/>
        <w:rPr>
          <w:rFonts w:ascii="Arial" w:eastAsia="Times New Roman" w:hAnsi="Arial" w:cs="Arial"/>
          <w:lang w:eastAsia="es-ES"/>
        </w:rPr>
      </w:pPr>
    </w:p>
    <w:p w14:paraId="32F615E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4.2</w:t>
      </w:r>
      <w:r>
        <w:rPr>
          <w:rFonts w:ascii="Arial" w:eastAsia="Times New Roman" w:hAnsi="Arial" w:cs="Arial"/>
          <w:lang w:eastAsia="es-ES"/>
        </w:rPr>
        <w:tab/>
        <w:t>La falta de pago de una (1) mensualidad de renta será causa suficiente para que el Propietario pueda dar por resuelto este Contrato y ejercite la acción de desahucio.</w:t>
      </w:r>
    </w:p>
    <w:p w14:paraId="25B32A9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6575BD5E" w14:textId="77777777" w:rsidR="00D71CC1" w:rsidRDefault="00D058D3" w:rsidP="002506C8">
      <w:pPr>
        <w:keepNext/>
        <w:spacing w:after="0" w:line="360" w:lineRule="auto"/>
        <w:jc w:val="both"/>
        <w:rPr>
          <w:rFonts w:ascii="Arial" w:eastAsia="Times New Roman" w:hAnsi="Arial" w:cs="Arial"/>
          <w:b/>
          <w:bCs/>
          <w:lang w:eastAsia="es-ES"/>
        </w:rPr>
      </w:pPr>
      <w:r>
        <w:rPr>
          <w:rFonts w:ascii="Arial" w:eastAsia="Times New Roman" w:hAnsi="Arial" w:cs="Arial"/>
          <w:b/>
          <w:bCs/>
          <w:lang w:eastAsia="es-ES"/>
        </w:rPr>
        <w:t>Inicio del devengo de la renta</w:t>
      </w:r>
    </w:p>
    <w:p w14:paraId="70EEA92B" w14:textId="77777777" w:rsidR="00D71CC1" w:rsidRDefault="00D71CC1" w:rsidP="002506C8">
      <w:pPr>
        <w:keepNext/>
        <w:spacing w:after="0" w:line="360" w:lineRule="auto"/>
        <w:jc w:val="both"/>
        <w:rPr>
          <w:rFonts w:ascii="Arial" w:eastAsia="Times New Roman" w:hAnsi="Arial" w:cs="Arial"/>
          <w:b/>
          <w:bCs/>
          <w:lang w:eastAsia="es-ES"/>
        </w:rPr>
      </w:pPr>
    </w:p>
    <w:p w14:paraId="0EDCD7A7" w14:textId="77777777" w:rsidR="00D71CC1" w:rsidRDefault="00D058D3" w:rsidP="002506C8">
      <w:pPr>
        <w:keepNext/>
        <w:spacing w:after="0" w:line="360" w:lineRule="auto"/>
        <w:jc w:val="both"/>
        <w:rPr>
          <w:rFonts w:ascii="Arial" w:eastAsia="Times New Roman" w:hAnsi="Arial" w:cs="Arial"/>
          <w:lang w:eastAsia="es-ES"/>
        </w:rPr>
      </w:pPr>
      <w:r>
        <w:rPr>
          <w:rFonts w:ascii="Arial" w:eastAsia="Times New Roman" w:hAnsi="Arial" w:cs="Arial"/>
          <w:bCs/>
          <w:lang w:eastAsia="es-ES"/>
        </w:rPr>
        <w:t>4.3</w:t>
      </w:r>
      <w:r>
        <w:rPr>
          <w:rFonts w:ascii="Arial" w:eastAsia="Times New Roman" w:hAnsi="Arial" w:cs="Arial"/>
          <w:bCs/>
          <w:lang w:eastAsia="es-ES"/>
        </w:rPr>
        <w:tab/>
        <w:t>[</w:t>
      </w:r>
      <w:r>
        <w:rPr>
          <w:rFonts w:ascii="Arial" w:eastAsia="Times New Roman" w:hAnsi="Arial" w:cs="Arial"/>
          <w:bCs/>
          <w:i/>
          <w:lang w:eastAsia="es-ES"/>
        </w:rPr>
        <w:t>Opción 1</w:t>
      </w:r>
      <w:r>
        <w:rPr>
          <w:rFonts w:ascii="Arial" w:eastAsia="Times New Roman" w:hAnsi="Arial" w:cs="Arial"/>
          <w:bCs/>
          <w:lang w:eastAsia="es-ES"/>
        </w:rPr>
        <w:t>]</w:t>
      </w:r>
      <w:r>
        <w:rPr>
          <w:rFonts w:ascii="Arial" w:eastAsia="Times New Roman" w:hAnsi="Arial" w:cs="Arial"/>
          <w:lang w:eastAsia="es-ES"/>
        </w:rPr>
        <w:t xml:space="preserve"> Se establece que la renta se devengará a partir de la fecha de entrada en vigor del presente Contrato. </w:t>
      </w:r>
      <w:r>
        <w:rPr>
          <w:rFonts w:ascii="Arial" w:eastAsia="Times New Roman" w:hAnsi="Arial" w:cs="Arial"/>
          <w:bCs/>
          <w:lang w:eastAsia="es-ES"/>
        </w:rPr>
        <w:t>El Inquilino paga al Propietario el importe de la renta correspondiente a los días que quedan para finalizar el mes en curso</w:t>
      </w:r>
      <w:r>
        <w:rPr>
          <w:rFonts w:ascii="Arial" w:eastAsia="Times New Roman" w:hAnsi="Arial" w:cs="Arial"/>
          <w:lang w:eastAsia="es-ES"/>
        </w:rPr>
        <w:t xml:space="preserve">, que el Propietario </w:t>
      </w:r>
      <w:r>
        <w:rPr>
          <w:rFonts w:ascii="Arial" w:eastAsia="Times New Roman" w:hAnsi="Arial" w:cs="Arial"/>
          <w:lang w:eastAsia="es-ES"/>
        </w:rPr>
        <w:lastRenderedPageBreak/>
        <w:t>declara haber recibido a su entera satisfacción, sirviendo el presente Contrato como recibo de pago.</w:t>
      </w:r>
    </w:p>
    <w:p w14:paraId="4949CD0D" w14:textId="77777777" w:rsidR="00D71CC1" w:rsidRDefault="00D71CC1">
      <w:pPr>
        <w:spacing w:after="0" w:line="360" w:lineRule="auto"/>
        <w:ind w:left="708"/>
        <w:jc w:val="both"/>
        <w:rPr>
          <w:rFonts w:ascii="Arial" w:eastAsia="Times New Roman" w:hAnsi="Arial" w:cs="Arial"/>
          <w:lang w:eastAsia="es-ES"/>
        </w:rPr>
      </w:pPr>
    </w:p>
    <w:p w14:paraId="2F4C4C15"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4.3</w:t>
      </w:r>
      <w:r>
        <w:rPr>
          <w:rFonts w:ascii="Arial" w:eastAsia="Times New Roman" w:hAnsi="Arial" w:cs="Arial"/>
          <w:lang w:eastAsia="es-ES"/>
        </w:rPr>
        <w:tab/>
        <w:t>[</w:t>
      </w:r>
      <w:r>
        <w:rPr>
          <w:rFonts w:ascii="Arial" w:eastAsia="Times New Roman" w:hAnsi="Arial" w:cs="Arial"/>
          <w:i/>
          <w:lang w:eastAsia="es-ES"/>
        </w:rPr>
        <w:t>Opción 2</w:t>
      </w:r>
      <w:r>
        <w:rPr>
          <w:rFonts w:ascii="Arial" w:eastAsia="Times New Roman" w:hAnsi="Arial" w:cs="Arial"/>
          <w:lang w:eastAsia="es-ES"/>
        </w:rPr>
        <w:t>] Se establece que la renta se devengará a partir del día 1 del mes siguiente a la fecha de entrada en vigor del presente Contrato.</w:t>
      </w:r>
    </w:p>
    <w:p w14:paraId="1EBCB02E" w14:textId="17F9F10D" w:rsidR="00372853" w:rsidRDefault="00372853">
      <w:pPr>
        <w:spacing w:after="0" w:line="360" w:lineRule="auto"/>
        <w:jc w:val="both"/>
        <w:rPr>
          <w:rFonts w:ascii="Arial" w:eastAsia="Times New Roman" w:hAnsi="Arial" w:cs="Arial"/>
          <w:b/>
          <w:bCs/>
          <w:lang w:eastAsia="es-ES"/>
        </w:rPr>
      </w:pPr>
    </w:p>
    <w:p w14:paraId="1D0F8BBC" w14:textId="69B34DCD" w:rsidR="00D71CC1" w:rsidRDefault="00D058D3">
      <w:pPr>
        <w:spacing w:after="0" w:line="360" w:lineRule="auto"/>
        <w:jc w:val="both"/>
        <w:rPr>
          <w:rFonts w:ascii="Arial" w:eastAsia="Times New Roman" w:hAnsi="Arial" w:cs="Arial"/>
          <w:b/>
          <w:bCs/>
          <w:lang w:eastAsia="es-ES"/>
        </w:rPr>
      </w:pPr>
      <w:r>
        <w:rPr>
          <w:rFonts w:ascii="Arial" w:eastAsia="Times New Roman" w:hAnsi="Arial" w:cs="Arial"/>
          <w:b/>
          <w:bCs/>
          <w:lang w:eastAsia="es-ES"/>
        </w:rPr>
        <w:t>Pago de la renta</w:t>
      </w:r>
    </w:p>
    <w:p w14:paraId="7870776C" w14:textId="77777777" w:rsidR="00D71CC1" w:rsidRDefault="00D71CC1">
      <w:pPr>
        <w:spacing w:after="0" w:line="360" w:lineRule="auto"/>
        <w:jc w:val="both"/>
        <w:rPr>
          <w:rFonts w:ascii="Arial" w:eastAsia="Times New Roman" w:hAnsi="Arial" w:cs="Arial"/>
          <w:b/>
          <w:lang w:eastAsia="es-ES"/>
        </w:rPr>
      </w:pPr>
    </w:p>
    <w:p w14:paraId="0DA2590F" w14:textId="77777777" w:rsidR="00D71CC1" w:rsidRDefault="00D058D3">
      <w:pPr>
        <w:spacing w:after="0" w:line="360" w:lineRule="auto"/>
        <w:jc w:val="both"/>
        <w:rPr>
          <w:rFonts w:ascii="Arial" w:eastAsia="Times New Roman" w:hAnsi="Arial" w:cs="Arial"/>
          <w:b/>
          <w:bCs/>
          <w:lang w:eastAsia="es-ES"/>
        </w:rPr>
      </w:pPr>
      <w:r>
        <w:rPr>
          <w:rFonts w:ascii="Arial" w:eastAsia="Times New Roman" w:hAnsi="Arial" w:cs="Arial"/>
          <w:lang w:eastAsia="es-ES"/>
        </w:rPr>
        <w:t>4.4</w:t>
      </w:r>
      <w:r>
        <w:rPr>
          <w:rFonts w:ascii="Arial" w:eastAsia="Times New Roman" w:hAnsi="Arial" w:cs="Arial"/>
          <w:lang w:eastAsia="es-ES"/>
        </w:rPr>
        <w:tab/>
        <w:t>[</w:t>
      </w:r>
      <w:r>
        <w:rPr>
          <w:rFonts w:ascii="Arial" w:eastAsia="Times New Roman" w:hAnsi="Arial" w:cs="Arial"/>
          <w:i/>
          <w:lang w:eastAsia="es-ES"/>
        </w:rPr>
        <w:t>Opción 1</w:t>
      </w:r>
      <w:r>
        <w:rPr>
          <w:rFonts w:ascii="Arial" w:eastAsia="Times New Roman" w:hAnsi="Arial" w:cs="Arial"/>
          <w:i/>
          <w:iCs/>
          <w:lang w:eastAsia="es-ES"/>
        </w:rPr>
        <w:t>: El método de pago será mediante transferencia bancaria</w:t>
      </w:r>
      <w:r>
        <w:rPr>
          <w:rFonts w:ascii="Arial" w:eastAsia="Times New Roman" w:hAnsi="Arial" w:cs="Arial"/>
          <w:lang w:eastAsia="es-ES"/>
        </w:rPr>
        <w:t xml:space="preserve">] El Inquilino abonará la renta por mensualidades anticipadas, dentro de los </w:t>
      </w:r>
      <w:r>
        <w:rPr>
          <w:rFonts w:ascii="Arial" w:eastAsia="Times New Roman" w:hAnsi="Arial" w:cs="Arial"/>
          <w:bCs/>
          <w:lang w:eastAsia="es-ES"/>
        </w:rPr>
        <w:t>cinco (5) primeros días</w:t>
      </w:r>
      <w:r>
        <w:rPr>
          <w:rFonts w:ascii="Arial" w:eastAsia="Times New Roman" w:hAnsi="Arial" w:cs="Arial"/>
          <w:lang w:eastAsia="es-ES"/>
        </w:rPr>
        <w:t xml:space="preserve"> laborables de cada mes, </w:t>
      </w:r>
      <w:r>
        <w:rPr>
          <w:rFonts w:ascii="Arial" w:eastAsia="Times New Roman" w:hAnsi="Arial" w:cs="Arial"/>
          <w:bCs/>
          <w:lang w:eastAsia="es-ES"/>
        </w:rPr>
        <w:t>mediante transferencia bancaria</w:t>
      </w:r>
      <w:r>
        <w:rPr>
          <w:rFonts w:ascii="Arial" w:eastAsia="Times New Roman" w:hAnsi="Arial" w:cs="Arial"/>
          <w:lang w:eastAsia="es-ES"/>
        </w:rPr>
        <w:t xml:space="preserve"> a la siguiente cuenta titularidad del Propietario:</w:t>
      </w:r>
      <w:r>
        <w:rPr>
          <w:rFonts w:ascii="Arial" w:eastAsia="Times New Roman" w:hAnsi="Arial" w:cs="Arial"/>
          <w:b/>
          <w:bCs/>
          <w:lang w:eastAsia="es-ES"/>
        </w:rPr>
        <w:t xml:space="preserve"> </w:t>
      </w:r>
    </w:p>
    <w:p w14:paraId="283F3A71" w14:textId="77777777" w:rsidR="00D71CC1" w:rsidRDefault="00D71CC1">
      <w:pPr>
        <w:spacing w:after="0" w:line="360" w:lineRule="auto"/>
        <w:jc w:val="both"/>
        <w:rPr>
          <w:rFonts w:ascii="Arial" w:eastAsia="Times New Roman" w:hAnsi="Arial" w:cs="Arial"/>
          <w:b/>
          <w:bCs/>
          <w:lang w:eastAsia="es-ES"/>
        </w:rPr>
      </w:pPr>
    </w:p>
    <w:p w14:paraId="1CB1B80D" w14:textId="77777777" w:rsidR="00D71CC1" w:rsidRDefault="00D058D3">
      <w:pPr>
        <w:spacing w:after="0" w:line="360" w:lineRule="auto"/>
        <w:ind w:firstLine="708"/>
        <w:jc w:val="both"/>
        <w:rPr>
          <w:rFonts w:ascii="Arial" w:eastAsia="Times New Roman" w:hAnsi="Arial" w:cs="Arial"/>
          <w:lang w:eastAsia="es-ES"/>
        </w:rPr>
      </w:pPr>
      <w:r>
        <w:rPr>
          <w:rFonts w:ascii="Arial" w:eastAsia="Times New Roman" w:hAnsi="Arial" w:cs="Arial"/>
          <w:bCs/>
          <w:lang w:eastAsia="es-ES"/>
        </w:rPr>
        <w:t>Titular</w:t>
      </w:r>
      <w:r>
        <w:rPr>
          <w:rFonts w:ascii="Arial" w:eastAsia="Times New Roman" w:hAnsi="Arial" w:cs="Arial"/>
          <w:lang w:eastAsia="es-ES"/>
        </w:rPr>
        <w:t xml:space="preserve">: </w:t>
      </w:r>
      <w:r>
        <w:rPr>
          <w:rFonts w:ascii="Arial" w:eastAsia="Times New Roman" w:hAnsi="Arial" w:cs="Arial"/>
          <w:bCs/>
          <w:lang w:eastAsia="es-ES"/>
        </w:rPr>
        <w:t>[</w:t>
      </w:r>
      <w:r>
        <w:rPr>
          <w:rFonts w:ascii="Arial" w:eastAsia="Times New Roman" w:hAnsi="Arial" w:cs="Arial"/>
          <w:bCs/>
          <w:i/>
          <w:iCs/>
          <w:lang w:eastAsia="es-ES"/>
        </w:rPr>
        <w:t>Nombre del Propietario</w:t>
      </w:r>
      <w:r>
        <w:rPr>
          <w:rFonts w:ascii="Arial" w:eastAsia="Times New Roman" w:hAnsi="Arial" w:cs="Arial"/>
          <w:bCs/>
          <w:lang w:eastAsia="es-ES"/>
        </w:rPr>
        <w:t>].</w:t>
      </w:r>
      <w:r>
        <w:rPr>
          <w:rFonts w:ascii="Arial" w:eastAsia="Times New Roman" w:hAnsi="Arial" w:cs="Arial"/>
          <w:lang w:eastAsia="es-ES"/>
        </w:rPr>
        <w:t> </w:t>
      </w:r>
    </w:p>
    <w:p w14:paraId="68EE8AA2" w14:textId="77777777" w:rsidR="00D71CC1" w:rsidRDefault="00D058D3">
      <w:pPr>
        <w:spacing w:after="0" w:line="360" w:lineRule="auto"/>
        <w:ind w:firstLine="708"/>
        <w:jc w:val="both"/>
        <w:rPr>
          <w:rFonts w:ascii="Arial" w:eastAsia="Times New Roman" w:hAnsi="Arial" w:cs="Arial"/>
          <w:lang w:eastAsia="es-ES"/>
        </w:rPr>
      </w:pPr>
      <w:r>
        <w:rPr>
          <w:rFonts w:ascii="Arial" w:eastAsia="Times New Roman" w:hAnsi="Arial" w:cs="Arial"/>
          <w:bCs/>
          <w:lang w:eastAsia="es-ES"/>
        </w:rPr>
        <w:t>Entidad</w:t>
      </w:r>
      <w:r>
        <w:rPr>
          <w:rFonts w:ascii="Arial" w:eastAsia="Times New Roman" w:hAnsi="Arial" w:cs="Arial"/>
          <w:lang w:eastAsia="es-ES"/>
        </w:rPr>
        <w:t>: </w:t>
      </w:r>
      <w:r>
        <w:rPr>
          <w:rFonts w:ascii="Arial" w:eastAsia="Times New Roman" w:hAnsi="Arial" w:cs="Arial"/>
          <w:bCs/>
          <w:lang w:eastAsia="es-ES"/>
        </w:rPr>
        <w:t>[</w:t>
      </w:r>
      <w:r>
        <w:rPr>
          <w:rFonts w:ascii="Arial" w:eastAsia="Times New Roman" w:hAnsi="Arial" w:cs="Arial"/>
          <w:bCs/>
          <w:i/>
          <w:iCs/>
          <w:lang w:eastAsia="es-ES"/>
        </w:rPr>
        <w:t>Entidad del Propietario</w:t>
      </w:r>
      <w:r>
        <w:rPr>
          <w:rFonts w:ascii="Arial" w:eastAsia="Times New Roman" w:hAnsi="Arial" w:cs="Arial"/>
          <w:bCs/>
          <w:lang w:eastAsia="es-ES"/>
        </w:rPr>
        <w:t>].</w:t>
      </w:r>
      <w:r>
        <w:rPr>
          <w:rFonts w:ascii="Arial" w:eastAsia="Times New Roman" w:hAnsi="Arial" w:cs="Arial"/>
          <w:lang w:eastAsia="es-ES"/>
        </w:rPr>
        <w:t> </w:t>
      </w:r>
    </w:p>
    <w:p w14:paraId="224966BC" w14:textId="77777777" w:rsidR="00D71CC1" w:rsidRDefault="00D058D3">
      <w:pPr>
        <w:spacing w:after="0" w:line="360" w:lineRule="auto"/>
        <w:ind w:firstLine="708"/>
        <w:jc w:val="both"/>
        <w:rPr>
          <w:rFonts w:ascii="Arial" w:eastAsia="Times New Roman" w:hAnsi="Arial" w:cs="Arial"/>
          <w:lang w:eastAsia="es-ES"/>
        </w:rPr>
      </w:pPr>
      <w:proofErr w:type="spellStart"/>
      <w:r>
        <w:rPr>
          <w:rFonts w:ascii="Arial" w:eastAsia="Times New Roman" w:hAnsi="Arial" w:cs="Arial"/>
          <w:bCs/>
          <w:lang w:eastAsia="es-ES"/>
        </w:rPr>
        <w:t>Nº</w:t>
      </w:r>
      <w:proofErr w:type="spellEnd"/>
      <w:r>
        <w:rPr>
          <w:rFonts w:ascii="Arial" w:eastAsia="Times New Roman" w:hAnsi="Arial" w:cs="Arial"/>
          <w:bCs/>
          <w:lang w:eastAsia="es-ES"/>
        </w:rPr>
        <w:t xml:space="preserve"> de Cuenta/IBAN</w:t>
      </w:r>
      <w:r>
        <w:rPr>
          <w:rFonts w:ascii="Arial" w:eastAsia="Times New Roman" w:hAnsi="Arial" w:cs="Arial"/>
          <w:lang w:eastAsia="es-ES"/>
        </w:rPr>
        <w:t>: </w:t>
      </w:r>
      <w:r>
        <w:rPr>
          <w:rFonts w:ascii="Arial" w:eastAsia="Times New Roman" w:hAnsi="Arial" w:cs="Arial"/>
          <w:bCs/>
          <w:lang w:eastAsia="es-ES"/>
        </w:rPr>
        <w:t>[</w:t>
      </w:r>
      <w:r>
        <w:rPr>
          <w:rFonts w:ascii="Arial" w:eastAsia="Times New Roman" w:hAnsi="Arial" w:cs="Arial"/>
          <w:bCs/>
          <w:i/>
          <w:iCs/>
          <w:lang w:eastAsia="es-ES"/>
        </w:rPr>
        <w:t>Cuenta del Propietario</w:t>
      </w:r>
      <w:r>
        <w:rPr>
          <w:rFonts w:ascii="Arial" w:eastAsia="Times New Roman" w:hAnsi="Arial" w:cs="Arial"/>
          <w:bCs/>
          <w:lang w:eastAsia="es-ES"/>
        </w:rPr>
        <w:t>].</w:t>
      </w:r>
      <w:r>
        <w:rPr>
          <w:rFonts w:ascii="Arial" w:eastAsia="Times New Roman" w:hAnsi="Arial" w:cs="Arial"/>
          <w:lang w:eastAsia="es-ES"/>
        </w:rPr>
        <w:t> </w:t>
      </w:r>
    </w:p>
    <w:p w14:paraId="74F6F3C4" w14:textId="77777777" w:rsidR="00D71CC1" w:rsidRDefault="00D71CC1">
      <w:pPr>
        <w:spacing w:after="0" w:line="360" w:lineRule="auto"/>
        <w:ind w:firstLine="708"/>
        <w:jc w:val="both"/>
        <w:rPr>
          <w:rFonts w:ascii="Arial" w:eastAsia="Times New Roman" w:hAnsi="Arial" w:cs="Arial"/>
          <w:lang w:eastAsia="es-ES"/>
        </w:rPr>
      </w:pPr>
    </w:p>
    <w:p w14:paraId="40F28C41"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4.4</w:t>
      </w:r>
      <w:r>
        <w:rPr>
          <w:rFonts w:ascii="Arial" w:eastAsia="Times New Roman" w:hAnsi="Arial" w:cs="Arial"/>
          <w:lang w:eastAsia="es-ES"/>
        </w:rPr>
        <w:tab/>
        <w:t>[</w:t>
      </w:r>
      <w:r>
        <w:rPr>
          <w:rFonts w:ascii="Arial" w:eastAsia="Times New Roman" w:hAnsi="Arial" w:cs="Arial"/>
          <w:i/>
          <w:lang w:eastAsia="es-ES"/>
        </w:rPr>
        <w:t>Opción 2:</w:t>
      </w:r>
      <w:r>
        <w:rPr>
          <w:rFonts w:ascii="Arial" w:eastAsia="Times New Roman" w:hAnsi="Arial" w:cs="Arial"/>
          <w:i/>
          <w:iCs/>
          <w:lang w:eastAsia="es-ES"/>
        </w:rPr>
        <w:t xml:space="preserve"> El método de pago será por domiciliación bancaria]</w:t>
      </w:r>
      <w:r>
        <w:rPr>
          <w:rFonts w:ascii="Arial" w:eastAsia="Times New Roman" w:hAnsi="Arial" w:cs="Arial"/>
          <w:lang w:eastAsia="es-ES"/>
        </w:rPr>
        <w:t xml:space="preserve"> El Inquilino abonará la renta del presente Contrato por mensualidades anticipadas, dentro de los </w:t>
      </w:r>
      <w:r>
        <w:rPr>
          <w:rFonts w:ascii="Arial" w:eastAsia="Times New Roman" w:hAnsi="Arial" w:cs="Arial"/>
          <w:b/>
          <w:bCs/>
          <w:lang w:eastAsia="es-ES"/>
        </w:rPr>
        <w:t>cinco (5) primeros días</w:t>
      </w:r>
      <w:r>
        <w:rPr>
          <w:rFonts w:ascii="Arial" w:eastAsia="Times New Roman" w:hAnsi="Arial" w:cs="Arial"/>
          <w:lang w:eastAsia="es-ES"/>
        </w:rPr>
        <w:t xml:space="preserve"> de cada mes, </w:t>
      </w:r>
      <w:r>
        <w:rPr>
          <w:rFonts w:ascii="Arial" w:eastAsia="Times New Roman" w:hAnsi="Arial" w:cs="Arial"/>
          <w:b/>
          <w:bCs/>
          <w:lang w:eastAsia="es-ES"/>
        </w:rPr>
        <w:t>mediante domiciliación bancaria</w:t>
      </w:r>
      <w:r>
        <w:rPr>
          <w:rFonts w:ascii="Arial" w:eastAsia="Times New Roman" w:hAnsi="Arial" w:cs="Arial"/>
          <w:lang w:eastAsia="es-ES"/>
        </w:rPr>
        <w:t xml:space="preserve"> con cargo en la siguiente cuenta titularidad del Inquilino: </w:t>
      </w:r>
    </w:p>
    <w:p w14:paraId="33FB82BD" w14:textId="77777777" w:rsidR="00D71CC1" w:rsidRDefault="00D71CC1">
      <w:pPr>
        <w:spacing w:after="0" w:line="360" w:lineRule="auto"/>
        <w:jc w:val="both"/>
        <w:rPr>
          <w:rFonts w:ascii="Arial" w:eastAsia="Times New Roman" w:hAnsi="Arial" w:cs="Arial"/>
          <w:lang w:eastAsia="es-ES"/>
        </w:rPr>
      </w:pPr>
    </w:p>
    <w:p w14:paraId="52D3606E" w14:textId="77777777" w:rsidR="00D71CC1" w:rsidRDefault="00D058D3">
      <w:pPr>
        <w:spacing w:after="0" w:line="360" w:lineRule="auto"/>
        <w:ind w:firstLine="708"/>
        <w:jc w:val="both"/>
        <w:rPr>
          <w:rFonts w:ascii="Arial" w:eastAsia="Times New Roman" w:hAnsi="Arial" w:cs="Arial"/>
          <w:lang w:eastAsia="es-ES"/>
        </w:rPr>
      </w:pPr>
      <w:r>
        <w:rPr>
          <w:rFonts w:ascii="Arial" w:eastAsia="Times New Roman" w:hAnsi="Arial" w:cs="Arial"/>
          <w:bCs/>
          <w:lang w:eastAsia="es-ES"/>
        </w:rPr>
        <w:t>Entidad</w:t>
      </w:r>
      <w:r>
        <w:rPr>
          <w:rFonts w:ascii="Arial" w:eastAsia="Times New Roman" w:hAnsi="Arial" w:cs="Arial"/>
          <w:lang w:eastAsia="es-ES"/>
        </w:rPr>
        <w:t>: </w:t>
      </w:r>
      <w:r>
        <w:rPr>
          <w:rFonts w:ascii="Arial" w:eastAsia="Times New Roman" w:hAnsi="Arial" w:cs="Arial"/>
          <w:bCs/>
          <w:lang w:eastAsia="es-ES"/>
        </w:rPr>
        <w:t>[</w:t>
      </w:r>
      <w:r>
        <w:rPr>
          <w:rFonts w:ascii="Arial" w:eastAsia="Times New Roman" w:hAnsi="Arial" w:cs="Arial"/>
          <w:bCs/>
          <w:i/>
          <w:iCs/>
          <w:lang w:eastAsia="es-ES"/>
        </w:rPr>
        <w:t>Entidad del Inquilino</w:t>
      </w:r>
      <w:r>
        <w:rPr>
          <w:rFonts w:ascii="Arial" w:eastAsia="Times New Roman" w:hAnsi="Arial" w:cs="Arial"/>
          <w:bCs/>
          <w:lang w:eastAsia="es-ES"/>
        </w:rPr>
        <w:t>].</w:t>
      </w:r>
      <w:r>
        <w:rPr>
          <w:rFonts w:ascii="Arial" w:eastAsia="Times New Roman" w:hAnsi="Arial" w:cs="Arial"/>
          <w:lang w:eastAsia="es-ES"/>
        </w:rPr>
        <w:t> </w:t>
      </w:r>
    </w:p>
    <w:p w14:paraId="122738A6" w14:textId="77777777" w:rsidR="00D71CC1" w:rsidRDefault="00D058D3">
      <w:pPr>
        <w:spacing w:after="0" w:line="360" w:lineRule="auto"/>
        <w:ind w:firstLine="708"/>
        <w:jc w:val="both"/>
        <w:rPr>
          <w:rFonts w:ascii="Arial" w:eastAsia="Times New Roman" w:hAnsi="Arial" w:cs="Arial"/>
          <w:lang w:eastAsia="es-ES"/>
        </w:rPr>
      </w:pPr>
      <w:proofErr w:type="spellStart"/>
      <w:r>
        <w:rPr>
          <w:rFonts w:ascii="Arial" w:eastAsia="Times New Roman" w:hAnsi="Arial" w:cs="Arial"/>
          <w:bCs/>
          <w:lang w:eastAsia="es-ES"/>
        </w:rPr>
        <w:t>Nº</w:t>
      </w:r>
      <w:proofErr w:type="spellEnd"/>
      <w:r>
        <w:rPr>
          <w:rFonts w:ascii="Arial" w:eastAsia="Times New Roman" w:hAnsi="Arial" w:cs="Arial"/>
          <w:bCs/>
          <w:lang w:eastAsia="es-ES"/>
        </w:rPr>
        <w:t xml:space="preserve"> de Cuenta/IBAN</w:t>
      </w:r>
      <w:r>
        <w:rPr>
          <w:rFonts w:ascii="Arial" w:eastAsia="Times New Roman" w:hAnsi="Arial" w:cs="Arial"/>
          <w:lang w:eastAsia="es-ES"/>
        </w:rPr>
        <w:t>: </w:t>
      </w:r>
      <w:r>
        <w:rPr>
          <w:rFonts w:ascii="Arial" w:eastAsia="Times New Roman" w:hAnsi="Arial" w:cs="Arial"/>
          <w:bCs/>
          <w:lang w:eastAsia="es-ES"/>
        </w:rPr>
        <w:t>[</w:t>
      </w:r>
      <w:r>
        <w:rPr>
          <w:rFonts w:ascii="Arial" w:eastAsia="Times New Roman" w:hAnsi="Arial" w:cs="Arial"/>
          <w:bCs/>
          <w:i/>
          <w:iCs/>
          <w:lang w:eastAsia="es-ES"/>
        </w:rPr>
        <w:t>Cuenta del Inquilino</w:t>
      </w:r>
      <w:r>
        <w:rPr>
          <w:rFonts w:ascii="Arial" w:eastAsia="Times New Roman" w:hAnsi="Arial" w:cs="Arial"/>
          <w:bCs/>
          <w:lang w:eastAsia="es-ES"/>
        </w:rPr>
        <w:t>]</w:t>
      </w:r>
      <w:r>
        <w:rPr>
          <w:rFonts w:ascii="Arial" w:eastAsia="Times New Roman" w:hAnsi="Arial" w:cs="Arial"/>
          <w:lang w:eastAsia="es-ES"/>
        </w:rPr>
        <w:t>.</w:t>
      </w:r>
    </w:p>
    <w:p w14:paraId="05B5063C" w14:textId="77777777" w:rsidR="00D71CC1" w:rsidRDefault="00D71CC1">
      <w:pPr>
        <w:spacing w:after="0" w:line="360" w:lineRule="auto"/>
        <w:jc w:val="both"/>
        <w:rPr>
          <w:rFonts w:ascii="Arial" w:eastAsia="Times New Roman" w:hAnsi="Arial" w:cs="Arial"/>
          <w:lang w:eastAsia="es-ES"/>
        </w:rPr>
      </w:pPr>
    </w:p>
    <w:p w14:paraId="0CBCDBAE" w14:textId="77777777" w:rsidR="00D71CC1" w:rsidRDefault="00D058D3">
      <w:pPr>
        <w:spacing w:after="0" w:line="360" w:lineRule="auto"/>
        <w:jc w:val="both"/>
        <w:rPr>
          <w:rFonts w:ascii="Arial" w:eastAsia="Times New Roman" w:hAnsi="Arial" w:cs="Arial"/>
          <w:b/>
          <w:bCs/>
          <w:lang w:eastAsia="es-ES"/>
        </w:rPr>
      </w:pPr>
      <w:r>
        <w:rPr>
          <w:rFonts w:ascii="Arial" w:eastAsia="Times New Roman" w:hAnsi="Arial" w:cs="Arial"/>
          <w:b/>
          <w:bCs/>
          <w:lang w:eastAsia="es-ES"/>
        </w:rPr>
        <w:t>Actualización de la renta</w:t>
      </w:r>
    </w:p>
    <w:p w14:paraId="4444584F" w14:textId="77777777" w:rsidR="00D71CC1" w:rsidRDefault="00D71CC1">
      <w:pPr>
        <w:spacing w:after="0" w:line="360" w:lineRule="auto"/>
        <w:jc w:val="both"/>
        <w:rPr>
          <w:rFonts w:ascii="Arial" w:eastAsia="Times New Roman" w:hAnsi="Arial" w:cs="Arial"/>
          <w:b/>
          <w:bCs/>
          <w:lang w:eastAsia="es-ES"/>
        </w:rPr>
      </w:pPr>
    </w:p>
    <w:p w14:paraId="68B2A5E4" w14:textId="61DF4413" w:rsidR="004B3123" w:rsidRDefault="00D058D3">
      <w:pPr>
        <w:spacing w:after="0" w:line="360" w:lineRule="auto"/>
        <w:jc w:val="both"/>
        <w:rPr>
          <w:rFonts w:ascii="Arial" w:eastAsia="Times New Roman" w:hAnsi="Arial" w:cs="Arial"/>
          <w:lang w:eastAsia="es-ES"/>
        </w:rPr>
      </w:pPr>
      <w:r>
        <w:rPr>
          <w:rFonts w:ascii="Arial" w:eastAsia="Times New Roman" w:hAnsi="Arial" w:cs="Arial"/>
          <w:bCs/>
          <w:lang w:eastAsia="es-ES"/>
        </w:rPr>
        <w:t>[</w:t>
      </w:r>
      <w:r>
        <w:rPr>
          <w:rFonts w:ascii="Arial" w:eastAsia="Times New Roman" w:hAnsi="Arial" w:cs="Arial"/>
          <w:i/>
          <w:lang w:eastAsia="es-ES"/>
        </w:rPr>
        <w:t xml:space="preserve">Opción 1: Se acuerda la </w:t>
      </w:r>
      <w:r>
        <w:rPr>
          <w:rFonts w:ascii="Arial" w:eastAsia="Times New Roman" w:hAnsi="Arial" w:cs="Arial"/>
          <w:i/>
          <w:iCs/>
          <w:lang w:eastAsia="es-ES"/>
        </w:rPr>
        <w:t>no actualización de la renta</w:t>
      </w:r>
      <w:r w:rsidRPr="002A69BD">
        <w:rPr>
          <w:rFonts w:ascii="Arial" w:eastAsia="Times New Roman" w:hAnsi="Arial" w:cs="Arial"/>
          <w:lang w:eastAsia="es-ES"/>
        </w:rPr>
        <w:t>:</w:t>
      </w:r>
      <w:r>
        <w:rPr>
          <w:rFonts w:ascii="Arial" w:eastAsia="Times New Roman" w:hAnsi="Arial" w:cs="Arial"/>
          <w:i/>
          <w:iCs/>
          <w:lang w:eastAsia="es-ES"/>
        </w:rPr>
        <w:t xml:space="preserve"> En este caso se elimina todo el párrafo incluyendo el título de esta sección “Actualización de la renta”.</w:t>
      </w:r>
      <w:r w:rsidR="002A69BD">
        <w:rPr>
          <w:rFonts w:ascii="Arial" w:eastAsia="Times New Roman" w:hAnsi="Arial" w:cs="Arial"/>
          <w:lang w:eastAsia="es-ES"/>
        </w:rPr>
        <w:t>]</w:t>
      </w:r>
    </w:p>
    <w:p w14:paraId="5FAFFC42" w14:textId="77777777" w:rsidR="00057FDA" w:rsidRPr="002A69BD" w:rsidRDefault="00057FDA">
      <w:pPr>
        <w:spacing w:after="0" w:line="360" w:lineRule="auto"/>
        <w:jc w:val="both"/>
        <w:rPr>
          <w:rFonts w:ascii="Arial" w:eastAsia="Times New Roman" w:hAnsi="Arial" w:cs="Arial"/>
          <w:lang w:eastAsia="es-ES"/>
        </w:rPr>
      </w:pPr>
    </w:p>
    <w:p w14:paraId="753A4890" w14:textId="7E931DAA" w:rsidR="006B42AE" w:rsidRDefault="00D058D3" w:rsidP="002506C8">
      <w:pPr>
        <w:keepNext/>
        <w:keepLines/>
        <w:spacing w:after="0" w:line="360" w:lineRule="auto"/>
        <w:jc w:val="both"/>
        <w:rPr>
          <w:rFonts w:ascii="Arial" w:eastAsia="Times New Roman" w:hAnsi="Arial" w:cs="Arial"/>
          <w:b/>
          <w:bCs/>
          <w:lang w:eastAsia="es-ES"/>
        </w:rPr>
      </w:pPr>
      <w:r>
        <w:rPr>
          <w:rFonts w:ascii="Arial" w:eastAsia="Times New Roman" w:hAnsi="Arial" w:cs="Arial"/>
          <w:iCs/>
          <w:lang w:eastAsia="es-ES"/>
        </w:rPr>
        <w:t>[</w:t>
      </w:r>
      <w:r>
        <w:rPr>
          <w:rFonts w:ascii="Arial" w:eastAsia="Times New Roman" w:hAnsi="Arial" w:cs="Arial"/>
          <w:i/>
          <w:iCs/>
          <w:lang w:eastAsia="es-ES"/>
        </w:rPr>
        <w:t>Opción 2: Se acuerda la actualización de la renta</w:t>
      </w:r>
      <w:r>
        <w:rPr>
          <w:rFonts w:ascii="Arial" w:eastAsia="Times New Roman" w:hAnsi="Arial" w:cs="Arial"/>
          <w:iCs/>
          <w:lang w:eastAsia="es-ES"/>
        </w:rPr>
        <w:t>]</w:t>
      </w:r>
      <w:r>
        <w:rPr>
          <w:rFonts w:ascii="Arial" w:eastAsia="Times New Roman" w:hAnsi="Arial" w:cs="Arial"/>
          <w:b/>
          <w:bCs/>
          <w:lang w:eastAsia="es-ES"/>
        </w:rPr>
        <w:t xml:space="preserve"> </w:t>
      </w:r>
    </w:p>
    <w:p w14:paraId="5FCFC583" w14:textId="77777777" w:rsidR="006B42AE" w:rsidRDefault="006B42AE" w:rsidP="002506C8">
      <w:pPr>
        <w:keepNext/>
        <w:keepLines/>
        <w:spacing w:after="0" w:line="360" w:lineRule="auto"/>
        <w:jc w:val="both"/>
        <w:rPr>
          <w:rFonts w:ascii="Arial" w:eastAsia="Times New Roman" w:hAnsi="Arial" w:cs="Arial"/>
          <w:b/>
          <w:bCs/>
          <w:lang w:eastAsia="es-ES"/>
        </w:rPr>
      </w:pPr>
    </w:p>
    <w:p w14:paraId="61F35F22" w14:textId="581FCD50" w:rsidR="00D71CC1" w:rsidRDefault="006B42AE" w:rsidP="002506C8">
      <w:pPr>
        <w:keepNext/>
        <w:keepLines/>
        <w:spacing w:after="0" w:line="360" w:lineRule="auto"/>
        <w:jc w:val="both"/>
        <w:rPr>
          <w:rFonts w:ascii="Arial" w:eastAsia="Times New Roman" w:hAnsi="Arial" w:cs="Arial"/>
          <w:lang w:eastAsia="es-ES"/>
        </w:rPr>
      </w:pPr>
      <w:r>
        <w:rPr>
          <w:rFonts w:ascii="Arial" w:eastAsia="Times New Roman" w:hAnsi="Arial" w:cs="Arial"/>
          <w:iCs/>
          <w:lang w:eastAsia="es-ES"/>
        </w:rPr>
        <w:t>4.5</w:t>
      </w:r>
      <w:r>
        <w:rPr>
          <w:rFonts w:ascii="Arial" w:eastAsia="Times New Roman" w:hAnsi="Arial" w:cs="Arial"/>
          <w:iCs/>
          <w:lang w:eastAsia="es-ES"/>
        </w:rPr>
        <w:tab/>
      </w:r>
      <w:r w:rsidR="00D058D3">
        <w:rPr>
          <w:rFonts w:ascii="Arial" w:eastAsia="Times New Roman" w:hAnsi="Arial" w:cs="Arial"/>
          <w:bCs/>
          <w:lang w:eastAsia="es-ES"/>
        </w:rPr>
        <w:t xml:space="preserve">La renta pactada será actualizada anualmente y de manera acumulativa, en cada </w:t>
      </w:r>
      <w:r w:rsidR="00D058D3">
        <w:rPr>
          <w:rFonts w:ascii="Arial" w:eastAsia="Times New Roman" w:hAnsi="Arial" w:cs="Arial"/>
          <w:bCs/>
          <w:iCs/>
          <w:lang w:eastAsia="es-ES"/>
        </w:rPr>
        <w:t>[</w:t>
      </w:r>
      <w:r w:rsidR="00D058D3">
        <w:rPr>
          <w:rFonts w:ascii="Arial" w:eastAsia="Times New Roman" w:hAnsi="Arial" w:cs="Arial"/>
          <w:bCs/>
          <w:i/>
          <w:iCs/>
          <w:lang w:eastAsia="es-ES"/>
        </w:rPr>
        <w:t xml:space="preserve">día y mes de entrada en vigor de este </w:t>
      </w:r>
      <w:r>
        <w:rPr>
          <w:rFonts w:ascii="Arial" w:eastAsia="Times New Roman" w:hAnsi="Arial" w:cs="Arial"/>
          <w:bCs/>
          <w:i/>
          <w:iCs/>
          <w:lang w:eastAsia="es-ES"/>
        </w:rPr>
        <w:t>C</w:t>
      </w:r>
      <w:r w:rsidR="00D058D3">
        <w:rPr>
          <w:rFonts w:ascii="Arial" w:eastAsia="Times New Roman" w:hAnsi="Arial" w:cs="Arial"/>
          <w:bCs/>
          <w:i/>
          <w:iCs/>
          <w:lang w:eastAsia="es-ES"/>
        </w:rPr>
        <w:t>ontrato</w:t>
      </w:r>
      <w:r w:rsidR="00D058D3">
        <w:rPr>
          <w:rFonts w:ascii="Arial" w:eastAsia="Times New Roman" w:hAnsi="Arial" w:cs="Arial"/>
          <w:bCs/>
          <w:iCs/>
          <w:lang w:eastAsia="es-ES"/>
        </w:rPr>
        <w:t>]</w:t>
      </w:r>
      <w:r w:rsidR="00D058D3">
        <w:rPr>
          <w:rFonts w:ascii="Arial" w:eastAsia="Times New Roman" w:hAnsi="Arial" w:cs="Arial"/>
          <w:lang w:eastAsia="es-ES"/>
        </w:rPr>
        <w:t xml:space="preserve">, conforme a las variaciones que experimente el </w:t>
      </w:r>
      <w:r w:rsidR="0043491C" w:rsidRPr="0043491C">
        <w:rPr>
          <w:rFonts w:ascii="Arial" w:eastAsia="Times New Roman" w:hAnsi="Arial" w:cs="Arial"/>
          <w:lang w:eastAsia="es-ES"/>
        </w:rPr>
        <w:t>Índice de Referencia de Arrendamiento</w:t>
      </w:r>
      <w:r w:rsidR="0043491C">
        <w:rPr>
          <w:rFonts w:ascii="Arial" w:eastAsia="Times New Roman" w:hAnsi="Arial" w:cs="Arial"/>
          <w:lang w:eastAsia="es-ES"/>
        </w:rPr>
        <w:t>s de Vivienda (I.R.A.V.)</w:t>
      </w:r>
      <w:r w:rsidR="00D058D3">
        <w:rPr>
          <w:rFonts w:ascii="Arial" w:eastAsia="Times New Roman" w:hAnsi="Arial" w:cs="Arial"/>
          <w:lang w:eastAsia="es-ES"/>
        </w:rPr>
        <w:t xml:space="preserve"> publicado</w:t>
      </w:r>
      <w:r w:rsidR="00866DD4">
        <w:rPr>
          <w:rFonts w:ascii="Arial" w:eastAsia="Times New Roman" w:hAnsi="Arial" w:cs="Arial"/>
          <w:lang w:eastAsia="es-ES"/>
        </w:rPr>
        <w:t xml:space="preserve"> al efecto</w:t>
      </w:r>
      <w:r w:rsidR="00D058D3">
        <w:rPr>
          <w:rFonts w:ascii="Arial" w:eastAsia="Times New Roman" w:hAnsi="Arial" w:cs="Arial"/>
          <w:lang w:eastAsia="es-ES"/>
        </w:rPr>
        <w:t xml:space="preserve"> por el Instituto Nacional de Estadística.</w:t>
      </w:r>
    </w:p>
    <w:p w14:paraId="5095854D" w14:textId="77777777" w:rsidR="00D71CC1" w:rsidRDefault="00D71CC1">
      <w:pPr>
        <w:spacing w:after="0" w:line="360" w:lineRule="auto"/>
        <w:jc w:val="both"/>
        <w:rPr>
          <w:rFonts w:ascii="Arial" w:eastAsia="Times New Roman" w:hAnsi="Arial" w:cs="Arial"/>
          <w:lang w:eastAsia="es-ES"/>
        </w:rPr>
      </w:pPr>
    </w:p>
    <w:p w14:paraId="5D736A2A" w14:textId="6FB4727E" w:rsidR="002A69BD" w:rsidRDefault="00D058D3" w:rsidP="0043491C">
      <w:p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w:t>
      </w:r>
      <w:r>
        <w:rPr>
          <w:rFonts w:ascii="Arial" w:eastAsia="Times New Roman" w:hAnsi="Arial" w:cs="Arial"/>
          <w:i/>
          <w:lang w:eastAsia="es-ES"/>
        </w:rPr>
        <w:t>Opción 2.</w:t>
      </w:r>
      <w:r w:rsidR="006B42AE">
        <w:rPr>
          <w:rFonts w:ascii="Arial" w:eastAsia="Times New Roman" w:hAnsi="Arial" w:cs="Arial"/>
          <w:i/>
          <w:lang w:eastAsia="es-ES"/>
        </w:rPr>
        <w:t>1</w:t>
      </w:r>
      <w:r>
        <w:rPr>
          <w:rFonts w:ascii="Arial" w:eastAsia="Times New Roman" w:hAnsi="Arial" w:cs="Arial"/>
          <w:i/>
          <w:lang w:eastAsia="es-ES"/>
        </w:rPr>
        <w:t xml:space="preserve">: </w:t>
      </w:r>
      <w:r>
        <w:rPr>
          <w:rFonts w:ascii="Arial" w:eastAsia="Times New Roman" w:hAnsi="Arial" w:cs="Arial"/>
          <w:bCs/>
          <w:i/>
          <w:iCs/>
          <w:lang w:eastAsia="es-ES"/>
        </w:rPr>
        <w:t xml:space="preserve">Actualización negativa. </w:t>
      </w:r>
      <w:r>
        <w:rPr>
          <w:rFonts w:ascii="Arial" w:eastAsia="Times New Roman" w:hAnsi="Arial" w:cs="Arial"/>
          <w:i/>
          <w:iCs/>
          <w:lang w:eastAsia="es-ES"/>
        </w:rPr>
        <w:t xml:space="preserve">Se acuerda que la actualización conforme al </w:t>
      </w:r>
      <w:r w:rsidR="0043491C">
        <w:rPr>
          <w:rFonts w:ascii="Arial" w:eastAsia="Times New Roman" w:hAnsi="Arial" w:cs="Arial"/>
          <w:i/>
          <w:iCs/>
          <w:lang w:eastAsia="es-ES"/>
        </w:rPr>
        <w:t>I.R.A.V.</w:t>
      </w:r>
      <w:r>
        <w:rPr>
          <w:rFonts w:ascii="Arial" w:eastAsia="Times New Roman" w:hAnsi="Arial" w:cs="Arial"/>
          <w:i/>
          <w:iCs/>
          <w:lang w:eastAsia="es-ES"/>
        </w:rPr>
        <w:t xml:space="preserve"> nunca afectará negativamente a la renta, por lo que la renta no podrá disminuir respecto al año anterior</w:t>
      </w:r>
      <w:r>
        <w:rPr>
          <w:rFonts w:ascii="Arial" w:eastAsia="Times New Roman" w:hAnsi="Arial" w:cs="Arial"/>
          <w:lang w:eastAsia="es-ES"/>
        </w:rPr>
        <w:t xml:space="preserve">] </w:t>
      </w:r>
      <w:r>
        <w:rPr>
          <w:rFonts w:ascii="Arial" w:eastAsia="Times New Roman" w:hAnsi="Arial" w:cs="Arial"/>
          <w:bCs/>
          <w:lang w:eastAsia="es-ES"/>
        </w:rPr>
        <w:t xml:space="preserve">Si la variación experimentada por </w:t>
      </w:r>
      <w:r w:rsidR="00866DD4">
        <w:rPr>
          <w:rFonts w:ascii="Arial" w:eastAsia="Times New Roman" w:hAnsi="Arial" w:cs="Arial"/>
          <w:bCs/>
          <w:lang w:eastAsia="es-ES"/>
        </w:rPr>
        <w:t>dicho índice</w:t>
      </w:r>
      <w:r>
        <w:rPr>
          <w:rFonts w:ascii="Arial" w:eastAsia="Times New Roman" w:hAnsi="Arial" w:cs="Arial"/>
          <w:bCs/>
          <w:lang w:eastAsia="es-ES"/>
        </w:rPr>
        <w:t xml:space="preserve"> fuera negativa, la renta permanecerá igual</w:t>
      </w:r>
      <w:r>
        <w:rPr>
          <w:rFonts w:ascii="Arial" w:eastAsia="Times New Roman" w:hAnsi="Arial" w:cs="Arial"/>
          <w:lang w:eastAsia="es-ES"/>
        </w:rPr>
        <w:t>, sin actualizarse.</w:t>
      </w:r>
    </w:p>
    <w:p w14:paraId="7434931C" w14:textId="77777777" w:rsidR="00D71CC1" w:rsidRDefault="00D71CC1">
      <w:pPr>
        <w:spacing w:after="0" w:line="360" w:lineRule="auto"/>
        <w:jc w:val="both"/>
        <w:rPr>
          <w:rFonts w:ascii="Arial" w:eastAsia="Times New Roman" w:hAnsi="Arial" w:cs="Arial"/>
          <w:lang w:eastAsia="es-ES"/>
        </w:rPr>
      </w:pPr>
    </w:p>
    <w:p w14:paraId="1FFC8020" w14:textId="77777777" w:rsidR="00D71CC1" w:rsidRPr="00166C88" w:rsidRDefault="00D058D3" w:rsidP="002506C8">
      <w:pPr>
        <w:keepNext/>
        <w:spacing w:after="0" w:line="360" w:lineRule="auto"/>
        <w:jc w:val="both"/>
        <w:outlineLvl w:val="3"/>
        <w:rPr>
          <w:rFonts w:ascii="Arial" w:eastAsia="Times New Roman" w:hAnsi="Arial" w:cs="Arial"/>
          <w:b/>
          <w:bCs/>
          <w:spacing w:val="-1"/>
          <w:lang w:val="it-IT" w:eastAsia="es-ES"/>
        </w:rPr>
      </w:pPr>
      <w:r w:rsidRPr="00166C88">
        <w:rPr>
          <w:rFonts w:ascii="Arial" w:eastAsia="Times New Roman" w:hAnsi="Arial" w:cs="Arial"/>
          <w:b/>
          <w:bCs/>
          <w:spacing w:val="-1"/>
          <w:lang w:val="it-IT" w:eastAsia="es-ES"/>
        </w:rPr>
        <w:t>QUINTA: GARANTÍA DEL CONTRATO</w:t>
      </w:r>
    </w:p>
    <w:p w14:paraId="34CC1548" w14:textId="77777777" w:rsidR="00D71CC1" w:rsidRPr="00166C88" w:rsidRDefault="00D71CC1" w:rsidP="002506C8">
      <w:pPr>
        <w:keepNext/>
        <w:spacing w:after="0" w:line="360" w:lineRule="auto"/>
        <w:jc w:val="both"/>
        <w:rPr>
          <w:rFonts w:ascii="Arial" w:eastAsia="Times New Roman" w:hAnsi="Arial" w:cs="Arial"/>
          <w:b/>
          <w:bCs/>
          <w:lang w:val="it-IT" w:eastAsia="es-ES"/>
        </w:rPr>
      </w:pPr>
    </w:p>
    <w:p w14:paraId="145933D7" w14:textId="77777777" w:rsidR="00D71CC1" w:rsidRPr="00166C88" w:rsidRDefault="00D058D3" w:rsidP="002506C8">
      <w:pPr>
        <w:keepNext/>
        <w:spacing w:after="0" w:line="360" w:lineRule="auto"/>
        <w:jc w:val="both"/>
        <w:rPr>
          <w:rFonts w:ascii="Arial" w:eastAsia="Times New Roman" w:hAnsi="Arial" w:cs="Arial"/>
          <w:b/>
          <w:bCs/>
          <w:lang w:val="it-IT" w:eastAsia="es-ES"/>
        </w:rPr>
      </w:pPr>
      <w:r w:rsidRPr="00166C88">
        <w:rPr>
          <w:rFonts w:ascii="Arial" w:eastAsia="Times New Roman" w:hAnsi="Arial" w:cs="Arial"/>
          <w:b/>
          <w:bCs/>
          <w:lang w:val="it-IT" w:eastAsia="es-ES"/>
        </w:rPr>
        <w:t>Fianza arrendaticia</w:t>
      </w:r>
    </w:p>
    <w:p w14:paraId="3D2679ED" w14:textId="77777777" w:rsidR="00D71CC1" w:rsidRPr="00166C88" w:rsidRDefault="00D71CC1" w:rsidP="002506C8">
      <w:pPr>
        <w:keepNext/>
        <w:spacing w:after="0" w:line="360" w:lineRule="auto"/>
        <w:jc w:val="both"/>
        <w:rPr>
          <w:rFonts w:ascii="Arial" w:eastAsia="Times New Roman" w:hAnsi="Arial" w:cs="Arial"/>
          <w:lang w:val="it-IT" w:eastAsia="es-ES"/>
        </w:rPr>
      </w:pPr>
    </w:p>
    <w:p w14:paraId="08204321" w14:textId="77777777" w:rsidR="00D71CC1" w:rsidRDefault="00D058D3" w:rsidP="002506C8">
      <w:pPr>
        <w:keepNext/>
        <w:spacing w:after="0" w:line="360" w:lineRule="auto"/>
        <w:jc w:val="both"/>
        <w:rPr>
          <w:rFonts w:ascii="Arial" w:eastAsia="Times New Roman" w:hAnsi="Arial" w:cs="Arial"/>
          <w:lang w:eastAsia="es-ES"/>
        </w:rPr>
      </w:pPr>
      <w:r>
        <w:rPr>
          <w:rFonts w:ascii="Arial" w:eastAsia="Times New Roman" w:hAnsi="Arial" w:cs="Arial"/>
          <w:lang w:eastAsia="es-ES"/>
        </w:rPr>
        <w:t>5.1</w:t>
      </w:r>
      <w:r>
        <w:rPr>
          <w:rFonts w:ascii="Arial" w:eastAsia="Times New Roman" w:hAnsi="Arial" w:cs="Arial"/>
          <w:lang w:eastAsia="es-ES"/>
        </w:rPr>
        <w:tab/>
        <w:t>[</w:t>
      </w:r>
      <w:r>
        <w:rPr>
          <w:rFonts w:ascii="Arial" w:eastAsia="Times New Roman" w:hAnsi="Arial" w:cs="Arial"/>
          <w:i/>
          <w:lang w:eastAsia="es-ES"/>
        </w:rPr>
        <w:t>Opción 1</w:t>
      </w:r>
      <w:r>
        <w:rPr>
          <w:rFonts w:ascii="Arial" w:eastAsia="Times New Roman" w:hAnsi="Arial" w:cs="Arial"/>
          <w:lang w:eastAsia="es-ES"/>
        </w:rPr>
        <w:t>]</w:t>
      </w:r>
      <w:r>
        <w:rPr>
          <w:rFonts w:ascii="Arial" w:eastAsia="Times New Roman" w:hAnsi="Arial" w:cs="Arial"/>
          <w:b/>
          <w:bCs/>
          <w:lang w:eastAsia="es-ES"/>
        </w:rPr>
        <w:t xml:space="preserve"> </w:t>
      </w:r>
      <w:r>
        <w:rPr>
          <w:rFonts w:ascii="Arial" w:eastAsia="Times New Roman" w:hAnsi="Arial" w:cs="Arial"/>
          <w:bCs/>
          <w:lang w:eastAsia="es-ES"/>
        </w:rPr>
        <w:t>El Inquilino entrega en la entrega de llaves al Propietario, quien declara recibirla, la cantidad de [</w:t>
      </w:r>
      <w:r>
        <w:rPr>
          <w:rFonts w:ascii="Arial" w:eastAsia="Times New Roman" w:hAnsi="Arial" w:cs="Arial"/>
          <w:bCs/>
          <w:i/>
          <w:lang w:eastAsia="es-ES"/>
        </w:rPr>
        <w:t>v</w:t>
      </w:r>
      <w:r>
        <w:rPr>
          <w:rFonts w:ascii="Arial" w:eastAsia="Times New Roman" w:hAnsi="Arial" w:cs="Arial"/>
          <w:bCs/>
          <w:i/>
          <w:iCs/>
          <w:lang w:eastAsia="es-ES"/>
        </w:rPr>
        <w:t>alor fianza</w:t>
      </w:r>
      <w:r>
        <w:rPr>
          <w:rFonts w:ascii="Arial" w:eastAsia="Times New Roman" w:hAnsi="Arial" w:cs="Arial"/>
          <w:bCs/>
          <w:lang w:eastAsia="es-ES"/>
        </w:rPr>
        <w:t>] EUROS (</w:t>
      </w:r>
      <w:proofErr w:type="gramStart"/>
      <w:r>
        <w:rPr>
          <w:rFonts w:ascii="Arial" w:eastAsia="Times New Roman" w:hAnsi="Arial" w:cs="Arial"/>
          <w:bCs/>
          <w:lang w:eastAsia="es-ES"/>
        </w:rPr>
        <w:t>€ )</w:t>
      </w:r>
      <w:proofErr w:type="gramEnd"/>
      <w:r>
        <w:rPr>
          <w:rFonts w:ascii="Arial" w:eastAsia="Times New Roman" w:hAnsi="Arial" w:cs="Arial"/>
          <w:lang w:eastAsia="es-ES"/>
        </w:rPr>
        <w:t>, equivalente a</w:t>
      </w:r>
      <w:r>
        <w:rPr>
          <w:rFonts w:ascii="Arial" w:eastAsia="Times New Roman" w:hAnsi="Arial" w:cs="Arial"/>
          <w:bCs/>
          <w:lang w:eastAsia="es-ES"/>
        </w:rPr>
        <w:t> [</w:t>
      </w:r>
      <w:r>
        <w:rPr>
          <w:rFonts w:ascii="Arial" w:eastAsia="Times New Roman" w:hAnsi="Arial" w:cs="Arial"/>
          <w:bCs/>
          <w:i/>
          <w:iCs/>
          <w:lang w:eastAsia="es-ES"/>
        </w:rPr>
        <w:t>número de meses a los que equivale lar fianza</w:t>
      </w:r>
      <w:r>
        <w:rPr>
          <w:rFonts w:ascii="Arial" w:eastAsia="Times New Roman" w:hAnsi="Arial" w:cs="Arial"/>
          <w:bCs/>
          <w:lang w:eastAsia="es-ES"/>
        </w:rPr>
        <w:t>] </w:t>
      </w:r>
      <w:r>
        <w:rPr>
          <w:rFonts w:ascii="Arial" w:eastAsia="Times New Roman" w:hAnsi="Arial" w:cs="Arial"/>
          <w:lang w:eastAsia="es-ES"/>
        </w:rPr>
        <w:t>mensualidad de renta, por concepto de fianza legal, según lo establecido en el apartado primero del Artículo 36 de la LAU para garantizar el cumplimiento de las obligaciones que asume en virtud del presente Contrato.</w:t>
      </w:r>
    </w:p>
    <w:p w14:paraId="58BC0E25" w14:textId="77777777" w:rsidR="00D71CC1" w:rsidRDefault="00D71CC1">
      <w:pPr>
        <w:spacing w:after="0" w:line="360" w:lineRule="auto"/>
        <w:jc w:val="both"/>
        <w:rPr>
          <w:rFonts w:ascii="Arial" w:eastAsia="Times New Roman" w:hAnsi="Arial" w:cs="Arial"/>
          <w:lang w:eastAsia="es-ES"/>
        </w:rPr>
      </w:pPr>
    </w:p>
    <w:p w14:paraId="41779462"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5.1</w:t>
      </w:r>
      <w:r>
        <w:rPr>
          <w:rFonts w:ascii="Arial" w:eastAsia="Times New Roman" w:hAnsi="Arial" w:cs="Arial"/>
          <w:lang w:eastAsia="es-ES"/>
        </w:rPr>
        <w:tab/>
        <w:t>[</w:t>
      </w:r>
      <w:r>
        <w:rPr>
          <w:rFonts w:ascii="Arial" w:eastAsia="Times New Roman" w:hAnsi="Arial" w:cs="Arial"/>
          <w:i/>
          <w:lang w:eastAsia="es-ES"/>
        </w:rPr>
        <w:t>Opción 2</w:t>
      </w:r>
      <w:r>
        <w:rPr>
          <w:rFonts w:ascii="Arial" w:eastAsia="Times New Roman" w:hAnsi="Arial" w:cs="Arial"/>
          <w:lang w:eastAsia="es-ES"/>
        </w:rPr>
        <w:t>]</w:t>
      </w:r>
      <w:r>
        <w:rPr>
          <w:rFonts w:ascii="Arial" w:eastAsia="Times New Roman" w:hAnsi="Arial" w:cs="Arial"/>
          <w:b/>
          <w:bCs/>
          <w:lang w:eastAsia="es-ES"/>
        </w:rPr>
        <w:t xml:space="preserve"> </w:t>
      </w:r>
      <w:r>
        <w:rPr>
          <w:rFonts w:ascii="Arial" w:eastAsia="Times New Roman" w:hAnsi="Arial" w:cs="Arial"/>
          <w:bCs/>
          <w:lang w:eastAsia="es-ES"/>
        </w:rPr>
        <w:t>El Inquilino entrega en este acto al Propietario, quien declara recibirla, la cantidad de [</w:t>
      </w:r>
      <w:r>
        <w:rPr>
          <w:rFonts w:ascii="Arial" w:eastAsia="Times New Roman" w:hAnsi="Arial" w:cs="Arial"/>
          <w:bCs/>
          <w:i/>
          <w:lang w:eastAsia="es-ES"/>
        </w:rPr>
        <w:t>v</w:t>
      </w:r>
      <w:r>
        <w:rPr>
          <w:rFonts w:ascii="Arial" w:eastAsia="Times New Roman" w:hAnsi="Arial" w:cs="Arial"/>
          <w:bCs/>
          <w:i/>
          <w:iCs/>
          <w:lang w:eastAsia="es-ES"/>
        </w:rPr>
        <w:t>alor fianza</w:t>
      </w:r>
      <w:r>
        <w:rPr>
          <w:rFonts w:ascii="Arial" w:eastAsia="Times New Roman" w:hAnsi="Arial" w:cs="Arial"/>
          <w:bCs/>
          <w:lang w:eastAsia="es-ES"/>
        </w:rPr>
        <w:t>] EUROS (</w:t>
      </w:r>
      <w:proofErr w:type="gramStart"/>
      <w:r>
        <w:rPr>
          <w:rFonts w:ascii="Arial" w:eastAsia="Times New Roman" w:hAnsi="Arial" w:cs="Arial"/>
          <w:bCs/>
          <w:lang w:eastAsia="es-ES"/>
        </w:rPr>
        <w:t>€ )</w:t>
      </w:r>
      <w:proofErr w:type="gramEnd"/>
      <w:r>
        <w:rPr>
          <w:rFonts w:ascii="Arial" w:eastAsia="Times New Roman" w:hAnsi="Arial" w:cs="Arial"/>
          <w:lang w:eastAsia="es-ES"/>
        </w:rPr>
        <w:t>, equivalente a</w:t>
      </w:r>
      <w:r>
        <w:rPr>
          <w:rFonts w:ascii="Arial" w:eastAsia="Times New Roman" w:hAnsi="Arial" w:cs="Arial"/>
          <w:bCs/>
          <w:lang w:eastAsia="es-ES"/>
        </w:rPr>
        <w:t> [</w:t>
      </w:r>
      <w:r>
        <w:rPr>
          <w:rFonts w:ascii="Arial" w:eastAsia="Times New Roman" w:hAnsi="Arial" w:cs="Arial"/>
          <w:bCs/>
          <w:i/>
          <w:iCs/>
          <w:lang w:eastAsia="es-ES"/>
        </w:rPr>
        <w:t>número de meses a los que equivale lar fianza</w:t>
      </w:r>
      <w:r>
        <w:rPr>
          <w:rFonts w:ascii="Arial" w:eastAsia="Times New Roman" w:hAnsi="Arial" w:cs="Arial"/>
          <w:bCs/>
          <w:lang w:eastAsia="es-ES"/>
        </w:rPr>
        <w:t>] </w:t>
      </w:r>
      <w:r>
        <w:rPr>
          <w:rFonts w:ascii="Arial" w:eastAsia="Times New Roman" w:hAnsi="Arial" w:cs="Arial"/>
          <w:lang w:eastAsia="es-ES"/>
        </w:rPr>
        <w:t>mensualidad de renta, por concepto de fianza legal, según lo establecido en el apartado primero del Artículo 36 de la LAU para garantizar el cumplimiento de las obligaciones que asume en virtud del presente Contrato.</w:t>
      </w:r>
    </w:p>
    <w:p w14:paraId="23843F82" w14:textId="77777777" w:rsidR="00D71CC1" w:rsidRDefault="00D71CC1">
      <w:pPr>
        <w:spacing w:after="0" w:line="360" w:lineRule="auto"/>
        <w:jc w:val="both"/>
        <w:rPr>
          <w:rFonts w:ascii="Arial" w:eastAsia="Times New Roman" w:hAnsi="Arial" w:cs="Arial"/>
          <w:lang w:eastAsia="es-ES"/>
        </w:rPr>
      </w:pPr>
    </w:p>
    <w:p w14:paraId="238511C7"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5.2       Para aquellas comunidades autónomas en las que sea necesario depositar la fianza: El Propietario se compromete a depositar la fianza en el organismo u oficina pública correspondiente a la Comunidad Autónoma en la que se encuentra el Inmueble.</w:t>
      </w:r>
    </w:p>
    <w:p w14:paraId="4307D7EF" w14:textId="77777777" w:rsidR="00D71CC1" w:rsidRDefault="00D71CC1">
      <w:pPr>
        <w:spacing w:after="0" w:line="360" w:lineRule="auto"/>
        <w:jc w:val="both"/>
        <w:rPr>
          <w:rFonts w:ascii="Arial" w:eastAsia="Times New Roman" w:hAnsi="Arial" w:cs="Arial"/>
          <w:lang w:eastAsia="es-ES"/>
        </w:rPr>
      </w:pPr>
    </w:p>
    <w:p w14:paraId="1EF3C11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5.3       El importe de la fianza servirá para cubrir cualquier desperfecto o daño tanto en el Inmueble como en su mobiliario (según corresponda) así como garantizar el cumplimiento de las obligaciones que asume el Inquilino en virtud de este Contrato.</w:t>
      </w:r>
    </w:p>
    <w:p w14:paraId="08438452" w14:textId="77777777" w:rsidR="00D71CC1" w:rsidRDefault="00D71CC1">
      <w:pPr>
        <w:spacing w:after="0" w:line="360" w:lineRule="auto"/>
        <w:jc w:val="both"/>
        <w:rPr>
          <w:rFonts w:ascii="Arial" w:eastAsia="Times New Roman" w:hAnsi="Arial" w:cs="Arial"/>
          <w:lang w:eastAsia="es-ES"/>
        </w:rPr>
      </w:pPr>
    </w:p>
    <w:p w14:paraId="21380606"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5.4   </w:t>
      </w:r>
      <w:r>
        <w:rPr>
          <w:rFonts w:ascii="Arial" w:eastAsia="Times New Roman" w:hAnsi="Arial" w:cs="Arial"/>
          <w:b/>
          <w:bCs/>
          <w:lang w:eastAsia="es-ES"/>
        </w:rPr>
        <w:t xml:space="preserve">   </w:t>
      </w:r>
      <w:r>
        <w:rPr>
          <w:rFonts w:ascii="Arial" w:eastAsia="Times New Roman" w:hAnsi="Arial" w:cs="Arial"/>
          <w:lang w:eastAsia="es-ES"/>
        </w:rPr>
        <w:t> Durante los primeros</w:t>
      </w:r>
      <w:r>
        <w:rPr>
          <w:rFonts w:ascii="Arial" w:eastAsia="Times New Roman" w:hAnsi="Arial" w:cs="Arial"/>
          <w:b/>
          <w:bCs/>
          <w:lang w:eastAsia="es-ES"/>
        </w:rPr>
        <w:t xml:space="preserve"> cinco (5) años </w:t>
      </w:r>
      <w:r>
        <w:rPr>
          <w:rFonts w:ascii="Arial" w:eastAsia="Times New Roman" w:hAnsi="Arial" w:cs="Arial"/>
          <w:lang w:eastAsia="es-ES"/>
        </w:rPr>
        <w:t>de duración del Contrato, la fianza no estará sujeta a actualización, transcurrido dicho plazo, se actualizará en la cuantía que corresponda hasta que aquella sea igual a una mensualidad de la renta vigente en cada momento.</w:t>
      </w:r>
    </w:p>
    <w:p w14:paraId="7D4BCB8C" w14:textId="77777777" w:rsidR="00D71CC1" w:rsidRDefault="00D71CC1">
      <w:pPr>
        <w:spacing w:after="0" w:line="360" w:lineRule="auto"/>
        <w:jc w:val="both"/>
        <w:rPr>
          <w:rFonts w:ascii="Arial" w:eastAsia="Times New Roman" w:hAnsi="Arial" w:cs="Arial"/>
          <w:lang w:eastAsia="es-ES"/>
        </w:rPr>
      </w:pPr>
    </w:p>
    <w:p w14:paraId="5FCCC2FA" w14:textId="77777777" w:rsidR="00D71CC1" w:rsidRDefault="00D058D3">
      <w:pPr>
        <w:spacing w:after="0" w:line="360" w:lineRule="auto"/>
        <w:jc w:val="both"/>
        <w:rPr>
          <w:rFonts w:ascii="Arial" w:eastAsia="Times New Roman" w:hAnsi="Arial" w:cs="Arial"/>
          <w:bCs/>
          <w:lang w:eastAsia="es-ES"/>
        </w:rPr>
      </w:pPr>
      <w:r>
        <w:rPr>
          <w:rFonts w:ascii="Arial" w:eastAsia="Times New Roman" w:hAnsi="Arial" w:cs="Arial"/>
          <w:lang w:eastAsia="es-ES"/>
        </w:rPr>
        <w:t>5.5</w:t>
      </w:r>
      <w:r>
        <w:rPr>
          <w:rFonts w:ascii="Arial" w:eastAsia="Times New Roman" w:hAnsi="Arial" w:cs="Arial"/>
          <w:lang w:eastAsia="es-ES"/>
        </w:rPr>
        <w:tab/>
        <w:t>[</w:t>
      </w:r>
      <w:r>
        <w:rPr>
          <w:rFonts w:ascii="Arial" w:eastAsia="Times New Roman" w:hAnsi="Arial" w:cs="Arial"/>
          <w:i/>
          <w:lang w:eastAsia="es-ES"/>
        </w:rPr>
        <w:t>Garantía adicional</w:t>
      </w:r>
      <w:r>
        <w:rPr>
          <w:rFonts w:ascii="Arial" w:eastAsia="Times New Roman" w:hAnsi="Arial" w:cs="Arial"/>
          <w:lang w:eastAsia="es-ES"/>
        </w:rPr>
        <w:t xml:space="preserve">: </w:t>
      </w:r>
      <w:r>
        <w:rPr>
          <w:rFonts w:ascii="Arial" w:eastAsia="Times New Roman" w:hAnsi="Arial" w:cs="Arial"/>
          <w:i/>
          <w:lang w:eastAsia="es-ES"/>
        </w:rPr>
        <w:t>En caso de haber seleccionado alguna garantía adicional</w:t>
      </w:r>
      <w:r>
        <w:rPr>
          <w:rFonts w:ascii="Arial" w:eastAsia="Times New Roman" w:hAnsi="Arial" w:cs="Arial"/>
          <w:lang w:eastAsia="es-ES"/>
        </w:rPr>
        <w:t xml:space="preserve">] </w:t>
      </w:r>
      <w:r>
        <w:rPr>
          <w:rFonts w:ascii="Arial" w:eastAsia="Times New Roman" w:hAnsi="Arial" w:cs="Arial"/>
          <w:bCs/>
          <w:lang w:eastAsia="es-ES"/>
        </w:rPr>
        <w:t>A efectos de garantizar el fiel cumplimiento del presente Contrato:</w:t>
      </w:r>
    </w:p>
    <w:p w14:paraId="4D60DA3E" w14:textId="77777777" w:rsidR="00D71CC1" w:rsidRDefault="00D71CC1">
      <w:pPr>
        <w:spacing w:after="0" w:line="360" w:lineRule="auto"/>
        <w:jc w:val="both"/>
        <w:rPr>
          <w:rFonts w:ascii="Arial" w:eastAsia="Times New Roman" w:hAnsi="Arial" w:cs="Arial"/>
          <w:bCs/>
          <w:lang w:eastAsia="es-ES"/>
        </w:rPr>
      </w:pPr>
    </w:p>
    <w:p w14:paraId="17A16C2B"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w:t>
      </w:r>
      <w:r>
        <w:rPr>
          <w:rFonts w:ascii="Arial" w:eastAsia="Times New Roman" w:hAnsi="Arial" w:cs="Arial"/>
          <w:i/>
          <w:lang w:eastAsia="es-ES"/>
        </w:rPr>
        <w:t>Opción 1: Si se elige depósito</w:t>
      </w:r>
      <w:r>
        <w:rPr>
          <w:rFonts w:ascii="Arial" w:eastAsia="Times New Roman" w:hAnsi="Arial" w:cs="Arial"/>
          <w:lang w:eastAsia="es-ES"/>
        </w:rPr>
        <w:t>]:</w:t>
      </w:r>
    </w:p>
    <w:p w14:paraId="26BF79D3" w14:textId="77777777" w:rsidR="00D71CC1" w:rsidRDefault="00D71CC1">
      <w:pPr>
        <w:spacing w:after="0" w:line="360" w:lineRule="auto"/>
        <w:ind w:firstLine="708"/>
        <w:jc w:val="both"/>
        <w:rPr>
          <w:rFonts w:ascii="Arial" w:eastAsia="Times New Roman" w:hAnsi="Arial" w:cs="Arial"/>
          <w:lang w:eastAsia="es-ES"/>
        </w:rPr>
      </w:pPr>
    </w:p>
    <w:p w14:paraId="1AB16314" w14:textId="77777777"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iCs/>
          <w:lang w:eastAsia="es-ES"/>
        </w:rPr>
        <w:t>[</w:t>
      </w:r>
      <w:r>
        <w:rPr>
          <w:rFonts w:ascii="Arial" w:eastAsia="Times New Roman" w:hAnsi="Arial" w:cs="Arial"/>
          <w:i/>
          <w:iCs/>
          <w:lang w:eastAsia="es-ES"/>
        </w:rPr>
        <w:t xml:space="preserve">En metálico: </w:t>
      </w:r>
      <w:r>
        <w:rPr>
          <w:rFonts w:ascii="Arial" w:eastAsia="Times New Roman" w:hAnsi="Arial" w:cs="Arial"/>
          <w:lang w:eastAsia="es-ES"/>
        </w:rPr>
        <w:t>El Inquilino entrega en la entrega de llaves al propietario, mediante </w:t>
      </w:r>
      <w:r>
        <w:rPr>
          <w:rFonts w:ascii="Arial" w:eastAsia="Times New Roman" w:hAnsi="Arial" w:cs="Arial"/>
          <w:bCs/>
          <w:lang w:eastAsia="es-ES"/>
        </w:rPr>
        <w:t>[</w:t>
      </w:r>
      <w:r>
        <w:rPr>
          <w:rFonts w:ascii="Arial" w:eastAsia="Times New Roman" w:hAnsi="Arial" w:cs="Arial"/>
          <w:bCs/>
          <w:i/>
          <w:iCs/>
          <w:lang w:eastAsia="es-ES"/>
        </w:rPr>
        <w:t>pago en metálico</w:t>
      </w:r>
      <w:r>
        <w:rPr>
          <w:rFonts w:ascii="Arial" w:eastAsia="Times New Roman" w:hAnsi="Arial" w:cs="Arial"/>
          <w:bCs/>
          <w:lang w:eastAsia="es-ES"/>
        </w:rPr>
        <w:t>]</w:t>
      </w:r>
      <w:r>
        <w:rPr>
          <w:rFonts w:ascii="Arial" w:eastAsia="Times New Roman" w:hAnsi="Arial" w:cs="Arial"/>
          <w:lang w:eastAsia="es-ES"/>
        </w:rPr>
        <w:t>, quien declara recibirla, la cantidad de</w:t>
      </w:r>
      <w:r>
        <w:rPr>
          <w:rFonts w:ascii="Arial" w:eastAsia="Times New Roman" w:hAnsi="Arial" w:cs="Arial"/>
          <w:bCs/>
          <w:lang w:eastAsia="es-ES"/>
        </w:rPr>
        <w:t xml:space="preserve"> [</w:t>
      </w:r>
      <w:r>
        <w:rPr>
          <w:rFonts w:ascii="Arial" w:eastAsia="Times New Roman" w:hAnsi="Arial" w:cs="Arial"/>
          <w:bCs/>
          <w:i/>
          <w:lang w:eastAsia="es-ES"/>
        </w:rPr>
        <w:t>v</w:t>
      </w:r>
      <w:r>
        <w:rPr>
          <w:rFonts w:ascii="Arial" w:eastAsia="Times New Roman" w:hAnsi="Arial" w:cs="Arial"/>
          <w:bCs/>
          <w:i/>
          <w:iCs/>
          <w:lang w:eastAsia="es-ES"/>
        </w:rPr>
        <w:t>alor del depósito</w:t>
      </w:r>
      <w:r>
        <w:rPr>
          <w:rFonts w:ascii="Arial" w:eastAsia="Times New Roman" w:hAnsi="Arial" w:cs="Arial"/>
          <w:bCs/>
          <w:lang w:eastAsia="es-ES"/>
        </w:rPr>
        <w:t>]</w:t>
      </w:r>
      <w:r>
        <w:rPr>
          <w:rFonts w:ascii="Arial" w:eastAsia="Times New Roman" w:hAnsi="Arial" w:cs="Arial"/>
          <w:lang w:eastAsia="es-ES"/>
        </w:rPr>
        <w:t xml:space="preserve"> EUROS (€), en concepto de garantía adicional, para garantizar el cumplimiento de las obligaciones que asume en virtud del presente Contrato.]</w:t>
      </w:r>
    </w:p>
    <w:p w14:paraId="2232BE6C" w14:textId="77777777" w:rsidR="00D71CC1" w:rsidRDefault="00D71CC1">
      <w:pPr>
        <w:pStyle w:val="Prrafodelista"/>
        <w:spacing w:after="0" w:line="360" w:lineRule="auto"/>
        <w:jc w:val="both"/>
        <w:rPr>
          <w:rFonts w:ascii="Arial" w:eastAsia="Times New Roman" w:hAnsi="Arial" w:cs="Arial"/>
          <w:lang w:eastAsia="es-ES"/>
        </w:rPr>
      </w:pPr>
    </w:p>
    <w:p w14:paraId="0FC00C01" w14:textId="77777777"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iCs/>
          <w:lang w:eastAsia="es-ES"/>
        </w:rPr>
        <w:t>[</w:t>
      </w:r>
      <w:r>
        <w:rPr>
          <w:rFonts w:ascii="Arial" w:eastAsia="Times New Roman" w:hAnsi="Arial" w:cs="Arial"/>
          <w:i/>
          <w:iCs/>
          <w:lang w:eastAsia="es-ES"/>
        </w:rPr>
        <w:t>Transferencia:</w:t>
      </w:r>
      <w:r>
        <w:rPr>
          <w:rFonts w:ascii="Arial" w:eastAsia="Times New Roman" w:hAnsi="Arial" w:cs="Arial"/>
          <w:lang w:eastAsia="es-ES"/>
        </w:rPr>
        <w:t xml:space="preserve"> El Inquilino entrega en este acto al propietario, mediante </w:t>
      </w:r>
      <w:r>
        <w:rPr>
          <w:rFonts w:ascii="Arial" w:eastAsia="Times New Roman" w:hAnsi="Arial" w:cs="Arial"/>
          <w:bCs/>
          <w:lang w:eastAsia="es-ES"/>
        </w:rPr>
        <w:t>[</w:t>
      </w:r>
      <w:r>
        <w:rPr>
          <w:rFonts w:ascii="Arial" w:eastAsia="Times New Roman" w:hAnsi="Arial" w:cs="Arial"/>
          <w:bCs/>
          <w:i/>
          <w:iCs/>
          <w:lang w:eastAsia="es-ES"/>
        </w:rPr>
        <w:t>transferencia bancaria</w:t>
      </w:r>
      <w:r>
        <w:rPr>
          <w:rFonts w:ascii="Arial" w:eastAsia="Times New Roman" w:hAnsi="Arial" w:cs="Arial"/>
          <w:bCs/>
          <w:lang w:eastAsia="es-ES"/>
        </w:rPr>
        <w:t>]</w:t>
      </w:r>
      <w:r>
        <w:rPr>
          <w:rFonts w:ascii="Arial" w:eastAsia="Times New Roman" w:hAnsi="Arial" w:cs="Arial"/>
          <w:lang w:eastAsia="es-ES"/>
        </w:rPr>
        <w:t>, quien declara recibirla, la cantidad de</w:t>
      </w:r>
      <w:r>
        <w:rPr>
          <w:rFonts w:ascii="Arial" w:eastAsia="Times New Roman" w:hAnsi="Arial" w:cs="Arial"/>
          <w:bCs/>
          <w:lang w:eastAsia="es-ES"/>
        </w:rPr>
        <w:t xml:space="preserve"> [</w:t>
      </w:r>
      <w:r>
        <w:rPr>
          <w:rFonts w:ascii="Arial" w:eastAsia="Times New Roman" w:hAnsi="Arial" w:cs="Arial"/>
          <w:bCs/>
          <w:i/>
          <w:lang w:eastAsia="es-ES"/>
        </w:rPr>
        <w:t>v</w:t>
      </w:r>
      <w:r>
        <w:rPr>
          <w:rFonts w:ascii="Arial" w:eastAsia="Times New Roman" w:hAnsi="Arial" w:cs="Arial"/>
          <w:bCs/>
          <w:i/>
          <w:iCs/>
          <w:lang w:eastAsia="es-ES"/>
        </w:rPr>
        <w:t>alor del depósito</w:t>
      </w:r>
      <w:r>
        <w:rPr>
          <w:rFonts w:ascii="Arial" w:eastAsia="Times New Roman" w:hAnsi="Arial" w:cs="Arial"/>
          <w:bCs/>
          <w:lang w:eastAsia="es-ES"/>
        </w:rPr>
        <w:t>]</w:t>
      </w:r>
      <w:r>
        <w:rPr>
          <w:rFonts w:ascii="Arial" w:eastAsia="Times New Roman" w:hAnsi="Arial" w:cs="Arial"/>
          <w:lang w:eastAsia="es-ES"/>
        </w:rPr>
        <w:t xml:space="preserve"> EUROS (€), en concepto de garantía adicional, para garantizar el cumplimiento de las obligaciones que asume en virtud del presente Contrato.]</w:t>
      </w:r>
    </w:p>
    <w:p w14:paraId="559942E0" w14:textId="77777777" w:rsidR="00D71CC1" w:rsidRDefault="00D71CC1">
      <w:pPr>
        <w:pStyle w:val="Prrafodelista"/>
        <w:spacing w:after="0" w:line="360" w:lineRule="auto"/>
        <w:jc w:val="both"/>
        <w:rPr>
          <w:rFonts w:ascii="Arial" w:eastAsia="Times New Roman" w:hAnsi="Arial" w:cs="Arial"/>
          <w:lang w:eastAsia="es-ES"/>
        </w:rPr>
      </w:pPr>
    </w:p>
    <w:p w14:paraId="73A77446"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2: Si se elige aval bancario</w:t>
      </w:r>
      <w:r>
        <w:rPr>
          <w:rFonts w:ascii="Arial" w:eastAsia="Times New Roman" w:hAnsi="Arial" w:cs="Arial"/>
          <w:lang w:eastAsia="es-ES"/>
        </w:rPr>
        <w:t xml:space="preserve">]: El Inquilino entrega en este acto un aval bancario por un importe máximo garantizado de </w:t>
      </w:r>
      <w:r>
        <w:rPr>
          <w:rFonts w:ascii="Arial" w:eastAsia="Times New Roman" w:hAnsi="Arial" w:cs="Arial"/>
          <w:bCs/>
          <w:lang w:eastAsia="es-ES"/>
        </w:rPr>
        <w:t>[</w:t>
      </w:r>
      <w:r>
        <w:rPr>
          <w:rFonts w:ascii="Arial" w:eastAsia="Times New Roman" w:hAnsi="Arial" w:cs="Arial"/>
          <w:bCs/>
          <w:i/>
          <w:lang w:eastAsia="es-ES"/>
        </w:rPr>
        <w:t>v</w:t>
      </w:r>
      <w:r>
        <w:rPr>
          <w:rFonts w:ascii="Arial" w:eastAsia="Times New Roman" w:hAnsi="Arial" w:cs="Arial"/>
          <w:bCs/>
          <w:i/>
          <w:iCs/>
          <w:lang w:eastAsia="es-ES"/>
        </w:rPr>
        <w:t>alor del aval</w:t>
      </w:r>
      <w:r>
        <w:rPr>
          <w:rFonts w:ascii="Arial" w:eastAsia="Times New Roman" w:hAnsi="Arial" w:cs="Arial"/>
          <w:bCs/>
          <w:lang w:eastAsia="es-ES"/>
        </w:rPr>
        <w:t>]</w:t>
      </w:r>
      <w:r>
        <w:rPr>
          <w:rFonts w:ascii="Arial" w:eastAsia="Times New Roman" w:hAnsi="Arial" w:cs="Arial"/>
          <w:lang w:eastAsia="es-ES"/>
        </w:rPr>
        <w:t>, a primer requerimiento y como garantía de todas las responsabilidades económicas asumidas por el Inquilino en virtud del presente Contrato. El referido aval se incorpora al presente Contrato como Anexo. El/los Inquilino(s) se compromete a mantener vigente el referido Aval durante toda la vigencia del Contrato.</w:t>
      </w:r>
    </w:p>
    <w:p w14:paraId="7A2486A8" w14:textId="77777777" w:rsidR="00D71CC1" w:rsidRDefault="00D71CC1">
      <w:pPr>
        <w:spacing w:after="0" w:line="360" w:lineRule="auto"/>
        <w:jc w:val="both"/>
        <w:rPr>
          <w:rFonts w:ascii="Arial" w:eastAsia="Times New Roman" w:hAnsi="Arial" w:cs="Arial"/>
          <w:b/>
          <w:bCs/>
          <w:spacing w:val="-1"/>
          <w:lang w:eastAsia="es-ES"/>
        </w:rPr>
      </w:pPr>
    </w:p>
    <w:p w14:paraId="664EC427" w14:textId="77777777" w:rsidR="00D71CC1" w:rsidRDefault="00D058D3" w:rsidP="003E424D">
      <w:pPr>
        <w:keepNext/>
        <w:keepLines/>
        <w:spacing w:after="0" w:line="360" w:lineRule="auto"/>
        <w:jc w:val="both"/>
        <w:rPr>
          <w:rFonts w:ascii="Arial" w:eastAsia="Times New Roman" w:hAnsi="Arial" w:cs="Arial"/>
          <w:lang w:eastAsia="es-ES"/>
        </w:rPr>
      </w:pPr>
      <w:r>
        <w:rPr>
          <w:rFonts w:ascii="Arial" w:eastAsia="Times New Roman" w:hAnsi="Arial" w:cs="Arial"/>
          <w:b/>
          <w:bCs/>
          <w:spacing w:val="-1"/>
          <w:lang w:eastAsia="es-ES"/>
        </w:rPr>
        <w:t>SEXTA: SERVICIOS Y GASTOS</w:t>
      </w:r>
    </w:p>
    <w:p w14:paraId="76C8065F" w14:textId="77777777" w:rsidR="00D71CC1" w:rsidRDefault="00D058D3" w:rsidP="003E424D">
      <w:pPr>
        <w:keepNext/>
        <w:keepLines/>
        <w:spacing w:after="0" w:line="360" w:lineRule="auto"/>
        <w:jc w:val="both"/>
        <w:rPr>
          <w:rFonts w:ascii="Arial" w:eastAsia="Times New Roman" w:hAnsi="Arial" w:cs="Arial"/>
          <w:lang w:eastAsia="es-ES"/>
        </w:rPr>
      </w:pPr>
      <w:r>
        <w:rPr>
          <w:rFonts w:ascii="Arial" w:eastAsia="Times New Roman" w:hAnsi="Arial" w:cs="Arial"/>
          <w:lang w:eastAsia="es-ES"/>
        </w:rPr>
        <w:t> </w:t>
      </w:r>
    </w:p>
    <w:p w14:paraId="1ABB80E5" w14:textId="223B80B4" w:rsidR="00372853" w:rsidRPr="002A69BD" w:rsidRDefault="00D058D3" w:rsidP="003E424D">
      <w:pPr>
        <w:keepNext/>
        <w:keepLines/>
        <w:spacing w:after="0" w:line="360" w:lineRule="auto"/>
        <w:jc w:val="both"/>
        <w:rPr>
          <w:rFonts w:ascii="Arial" w:eastAsia="Times New Roman" w:hAnsi="Arial" w:cs="Arial"/>
          <w:lang w:eastAsia="es-ES"/>
        </w:rPr>
      </w:pPr>
      <w:r>
        <w:rPr>
          <w:rFonts w:ascii="Arial" w:eastAsia="Times New Roman" w:hAnsi="Arial" w:cs="Arial"/>
          <w:lang w:eastAsia="es-ES"/>
        </w:rPr>
        <w:t>6.1       El Inquilino se obliga a pagar cualquier gasto relacionado con la contratación de los servicios y suministros individualizados por aparatos contadores (tales como luz, agua, gas, teléfono e internet) con los que cuenta el Inmueble y que serán íntegramente asumidos por el Inquilino a partir de</w:t>
      </w:r>
      <w:r>
        <w:rPr>
          <w:rFonts w:ascii="Arial" w:eastAsia="Times New Roman" w:hAnsi="Arial" w:cs="Arial"/>
          <w:b/>
          <w:bCs/>
          <w:lang w:eastAsia="es-ES"/>
        </w:rPr>
        <w:t> </w:t>
      </w:r>
      <w:r>
        <w:rPr>
          <w:rFonts w:ascii="Arial" w:eastAsia="Times New Roman" w:hAnsi="Arial" w:cs="Arial"/>
          <w:bCs/>
          <w:lang w:eastAsia="es-ES"/>
        </w:rPr>
        <w:t>[</w:t>
      </w:r>
      <w:r>
        <w:rPr>
          <w:rFonts w:ascii="Arial" w:eastAsia="Times New Roman" w:hAnsi="Arial" w:cs="Arial"/>
          <w:bCs/>
          <w:i/>
          <w:lang w:eastAsia="es-ES"/>
        </w:rPr>
        <w:t>fecha de i</w:t>
      </w:r>
      <w:r>
        <w:rPr>
          <w:rFonts w:ascii="Arial" w:eastAsia="Times New Roman" w:hAnsi="Arial" w:cs="Arial"/>
          <w:bCs/>
          <w:i/>
          <w:iCs/>
          <w:lang w:eastAsia="es-ES"/>
        </w:rPr>
        <w:t>nicio pago suministros</w:t>
      </w:r>
      <w:r>
        <w:rPr>
          <w:rFonts w:ascii="Arial" w:eastAsia="Times New Roman" w:hAnsi="Arial" w:cs="Arial"/>
          <w:bCs/>
          <w:lang w:eastAsia="es-ES"/>
        </w:rPr>
        <w:t>]</w:t>
      </w:r>
      <w:r>
        <w:rPr>
          <w:rFonts w:ascii="Arial" w:eastAsia="Times New Roman" w:hAnsi="Arial" w:cs="Arial"/>
          <w:lang w:eastAsia="es-ES"/>
        </w:rPr>
        <w:t>.</w:t>
      </w:r>
      <w:r>
        <w:rPr>
          <w:rFonts w:ascii="Arial" w:eastAsia="Times New Roman" w:hAnsi="Arial" w:cs="Arial"/>
          <w:i/>
          <w:iCs/>
          <w:lang w:eastAsia="es-ES"/>
        </w:rPr>
        <w:t> </w:t>
      </w:r>
      <w:r>
        <w:rPr>
          <w:rFonts w:ascii="Arial" w:eastAsia="Times New Roman" w:hAnsi="Arial" w:cs="Arial"/>
          <w:lang w:eastAsia="es-ES"/>
        </w:rPr>
        <w:t>El Inquilino se obliga a encargarse del mantenimiento, reparación y sustitución de dichos contadores y cualesquiera otros servicios que contrate o utilice en el Inmueble y que, en general, sean susceptibles de uso individualizado y/o que se contabilicen por contador.</w:t>
      </w:r>
    </w:p>
    <w:p w14:paraId="636D248E" w14:textId="77777777" w:rsidR="00372853" w:rsidRDefault="00372853">
      <w:pPr>
        <w:spacing w:after="0" w:line="360" w:lineRule="auto"/>
        <w:jc w:val="both"/>
        <w:rPr>
          <w:rFonts w:ascii="Arial" w:eastAsia="Times New Roman" w:hAnsi="Arial" w:cs="Arial"/>
          <w:bCs/>
          <w:lang w:eastAsia="es-ES"/>
        </w:rPr>
      </w:pPr>
    </w:p>
    <w:p w14:paraId="1039610E" w14:textId="4C04EAFD" w:rsidR="00D71CC1" w:rsidRDefault="00D058D3">
      <w:pPr>
        <w:spacing w:after="0" w:line="360" w:lineRule="auto"/>
        <w:jc w:val="both"/>
        <w:rPr>
          <w:rFonts w:ascii="Arial" w:eastAsia="Times New Roman" w:hAnsi="Arial" w:cs="Arial"/>
          <w:bCs/>
          <w:lang w:eastAsia="es-ES"/>
        </w:rPr>
      </w:pPr>
      <w:r>
        <w:rPr>
          <w:rFonts w:ascii="Arial" w:eastAsia="Times New Roman" w:hAnsi="Arial" w:cs="Arial"/>
          <w:bCs/>
          <w:lang w:eastAsia="es-ES"/>
        </w:rPr>
        <w:t>6.2</w:t>
      </w:r>
      <w:r>
        <w:rPr>
          <w:rFonts w:ascii="Arial" w:eastAsia="Times New Roman" w:hAnsi="Arial" w:cs="Arial"/>
          <w:bCs/>
          <w:lang w:eastAsia="es-ES"/>
        </w:rPr>
        <w:tab/>
        <w:t>Titularidad suministros</w:t>
      </w:r>
    </w:p>
    <w:p w14:paraId="044D0765" w14:textId="77777777" w:rsidR="00D71CC1" w:rsidRDefault="00D71CC1">
      <w:pPr>
        <w:spacing w:after="0" w:line="360" w:lineRule="auto"/>
        <w:jc w:val="both"/>
        <w:rPr>
          <w:rFonts w:ascii="Arial" w:eastAsia="Times New Roman" w:hAnsi="Arial" w:cs="Arial"/>
          <w:lang w:eastAsia="es-ES"/>
        </w:rPr>
      </w:pPr>
    </w:p>
    <w:p w14:paraId="1A214EBD"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xml:space="preserve"> [</w:t>
      </w:r>
      <w:r>
        <w:rPr>
          <w:rFonts w:ascii="Arial" w:eastAsia="Times New Roman" w:hAnsi="Arial" w:cs="Arial"/>
          <w:i/>
          <w:lang w:eastAsia="es-ES"/>
        </w:rPr>
        <w:t>Opción 1: Cuando se realiza cambio de titularidad</w:t>
      </w:r>
      <w:r>
        <w:rPr>
          <w:rFonts w:ascii="Arial" w:eastAsia="Times New Roman" w:hAnsi="Arial" w:cs="Arial"/>
          <w:lang w:eastAsia="es-ES"/>
        </w:rPr>
        <w:t>] El Inquilino se pondrá en contacto con las diferentes compañías suministradoras para:</w:t>
      </w:r>
    </w:p>
    <w:p w14:paraId="0AD6601C"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a)  que los recibos que emitan se carguen en la cuenta bancaria que el mismo indique, quedando, en consecuencia, obligado a la domiciliación bancaria de dichos recibos; y  </w:t>
      </w:r>
    </w:p>
    <w:p w14:paraId="5D31D58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b) realizar el cambio de titularidad de cada suministro.</w:t>
      </w:r>
    </w:p>
    <w:p w14:paraId="5BD9A78F" w14:textId="77777777" w:rsidR="00D71CC1" w:rsidRDefault="00D71CC1">
      <w:pPr>
        <w:spacing w:after="0" w:line="360" w:lineRule="auto"/>
        <w:jc w:val="both"/>
        <w:rPr>
          <w:rFonts w:ascii="Arial" w:eastAsia="Times New Roman" w:hAnsi="Arial" w:cs="Arial"/>
          <w:lang w:eastAsia="es-ES"/>
        </w:rPr>
      </w:pPr>
    </w:p>
    <w:p w14:paraId="47FDFB0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w:t>
      </w:r>
      <w:r>
        <w:rPr>
          <w:rFonts w:ascii="Arial" w:eastAsia="Times New Roman" w:hAnsi="Arial" w:cs="Arial"/>
          <w:i/>
          <w:lang w:eastAsia="es-ES"/>
        </w:rPr>
        <w:t>Opción 2: Cuando no se realiza cambio de titularidad</w:t>
      </w:r>
      <w:r>
        <w:rPr>
          <w:rFonts w:ascii="Arial" w:eastAsia="Times New Roman" w:hAnsi="Arial" w:cs="Arial"/>
          <w:lang w:eastAsia="es-ES"/>
        </w:rPr>
        <w:t>] El Inquilino se pondrá en contacto con las diferentes compañías suministradoras para que los recibos que emitan se carguen en la cuenta bancaria que el mismo indique, quedando, en consecuencia, obligado a la domiciliación bancaria de dichos recibos, sin que ello conlleve el cambio de titularidad de cada suministro, que seguirá a nombre del propietario.</w:t>
      </w:r>
    </w:p>
    <w:p w14:paraId="759432D3"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516ECF73" w14:textId="362998C9" w:rsidR="00D71CC1" w:rsidRDefault="00D058D3">
      <w:pPr>
        <w:spacing w:after="0" w:line="360" w:lineRule="auto"/>
        <w:jc w:val="both"/>
        <w:rPr>
          <w:rFonts w:ascii="Arial" w:eastAsia="Times New Roman" w:hAnsi="Arial" w:cs="Arial"/>
          <w:bCs/>
          <w:lang w:eastAsia="es-ES"/>
        </w:rPr>
      </w:pPr>
      <w:r>
        <w:rPr>
          <w:rFonts w:ascii="Arial" w:eastAsia="Times New Roman" w:hAnsi="Arial" w:cs="Arial"/>
          <w:lang w:eastAsia="es-ES"/>
        </w:rPr>
        <w:t> 6.3</w:t>
      </w:r>
      <w:r>
        <w:rPr>
          <w:rFonts w:ascii="Arial" w:eastAsia="Times New Roman" w:hAnsi="Arial" w:cs="Arial"/>
          <w:lang w:eastAsia="es-ES"/>
        </w:rPr>
        <w:tab/>
      </w:r>
      <w:r>
        <w:rPr>
          <w:rFonts w:ascii="Arial" w:eastAsia="Times New Roman" w:hAnsi="Arial" w:cs="Arial"/>
          <w:bCs/>
          <w:iCs/>
          <w:lang w:eastAsia="es-ES"/>
        </w:rPr>
        <w:t xml:space="preserve">Gastos </w:t>
      </w:r>
      <w:r w:rsidR="004F67B1">
        <w:rPr>
          <w:rFonts w:ascii="Arial" w:eastAsia="Times New Roman" w:hAnsi="Arial" w:cs="Arial"/>
          <w:bCs/>
          <w:iCs/>
          <w:lang w:eastAsia="es-ES"/>
        </w:rPr>
        <w:t>de C</w:t>
      </w:r>
      <w:r>
        <w:rPr>
          <w:rFonts w:ascii="Arial" w:eastAsia="Times New Roman" w:hAnsi="Arial" w:cs="Arial"/>
          <w:bCs/>
          <w:iCs/>
          <w:lang w:eastAsia="es-ES"/>
        </w:rPr>
        <w:t>omunidad e IBI</w:t>
      </w:r>
      <w:r w:rsidR="002506C8">
        <w:rPr>
          <w:rStyle w:val="Refdenotaalpie"/>
          <w:rFonts w:ascii="Arial" w:eastAsia="Times New Roman" w:hAnsi="Arial" w:cs="Arial"/>
          <w:bCs/>
          <w:iCs/>
          <w:lang w:eastAsia="es-ES"/>
        </w:rPr>
        <w:footnoteReference w:id="3"/>
      </w:r>
    </w:p>
    <w:p w14:paraId="23193FED" w14:textId="77777777" w:rsidR="00D71CC1" w:rsidRDefault="00D71CC1">
      <w:pPr>
        <w:spacing w:after="0" w:line="360" w:lineRule="auto"/>
        <w:jc w:val="both"/>
        <w:rPr>
          <w:rFonts w:ascii="Arial" w:eastAsia="Times New Roman" w:hAnsi="Arial" w:cs="Arial"/>
          <w:bCs/>
          <w:lang w:eastAsia="es-ES"/>
        </w:rPr>
      </w:pPr>
    </w:p>
    <w:p w14:paraId="1AB63613" w14:textId="62A94179"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1: A cargo del Propietario</w:t>
      </w:r>
      <w:r>
        <w:rPr>
          <w:rFonts w:ascii="Arial" w:eastAsia="Times New Roman" w:hAnsi="Arial" w:cs="Arial"/>
          <w:lang w:eastAsia="es-ES"/>
        </w:rPr>
        <w:t>]</w:t>
      </w:r>
      <w:r w:rsidR="004F67B1">
        <w:rPr>
          <w:rStyle w:val="Refdenotaalpie"/>
          <w:rFonts w:ascii="Arial" w:eastAsia="Times New Roman" w:hAnsi="Arial" w:cs="Arial"/>
          <w:lang w:eastAsia="es-ES"/>
        </w:rPr>
        <w:footnoteReference w:id="4"/>
      </w:r>
      <w:r>
        <w:rPr>
          <w:rFonts w:ascii="Arial" w:eastAsia="Times New Roman" w:hAnsi="Arial" w:cs="Arial"/>
          <w:lang w:eastAsia="es-ES"/>
        </w:rPr>
        <w:t xml:space="preserve"> Los gastos de Comunidad de </w:t>
      </w:r>
      <w:proofErr w:type="gramStart"/>
      <w:r>
        <w:rPr>
          <w:rFonts w:ascii="Arial" w:eastAsia="Times New Roman" w:hAnsi="Arial" w:cs="Arial"/>
          <w:lang w:eastAsia="es-ES"/>
        </w:rPr>
        <w:t>Propietarios</w:t>
      </w:r>
      <w:proofErr w:type="gramEnd"/>
      <w:r>
        <w:rPr>
          <w:rFonts w:ascii="Arial" w:eastAsia="Times New Roman" w:hAnsi="Arial" w:cs="Arial"/>
          <w:lang w:eastAsia="es-ES"/>
        </w:rPr>
        <w:t xml:space="preserve"> así como el Impuesto sobre Bienes Inmuebles (IBI), serán satisfechos íntegramente por el Propietario.</w:t>
      </w:r>
    </w:p>
    <w:p w14:paraId="5B453B9C" w14:textId="77777777" w:rsidR="00D71CC1" w:rsidRDefault="00D71CC1">
      <w:pPr>
        <w:spacing w:after="0" w:line="360" w:lineRule="auto"/>
        <w:jc w:val="both"/>
        <w:rPr>
          <w:rFonts w:ascii="Arial" w:eastAsia="Times New Roman" w:hAnsi="Arial" w:cs="Arial"/>
          <w:lang w:eastAsia="es-ES"/>
        </w:rPr>
      </w:pPr>
    </w:p>
    <w:p w14:paraId="0A0CBF2B" w14:textId="717DB81A"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2: A cargo del Inquilino</w:t>
      </w:r>
      <w:r>
        <w:rPr>
          <w:rFonts w:ascii="Arial" w:eastAsia="Times New Roman" w:hAnsi="Arial" w:cs="Arial"/>
          <w:lang w:eastAsia="es-ES"/>
        </w:rPr>
        <w:t xml:space="preserve">] Los gastos de Comunidad de </w:t>
      </w:r>
      <w:proofErr w:type="gramStart"/>
      <w:r>
        <w:rPr>
          <w:rFonts w:ascii="Arial" w:eastAsia="Times New Roman" w:hAnsi="Arial" w:cs="Arial"/>
          <w:lang w:eastAsia="es-ES"/>
        </w:rPr>
        <w:t>Propietarios</w:t>
      </w:r>
      <w:proofErr w:type="gramEnd"/>
      <w:r>
        <w:rPr>
          <w:rFonts w:ascii="Arial" w:eastAsia="Times New Roman" w:hAnsi="Arial" w:cs="Arial"/>
          <w:lang w:eastAsia="es-ES"/>
        </w:rPr>
        <w:t xml:space="preserve"> así como el Impuesto sobre Bienes Inmuebles (IBI), serán satisfechos íntegramente por el Inquilino</w:t>
      </w:r>
      <w:r w:rsidR="004F67B1">
        <w:rPr>
          <w:rFonts w:ascii="Arial" w:eastAsia="Times New Roman" w:hAnsi="Arial" w:cs="Arial"/>
          <w:lang w:eastAsia="es-ES"/>
        </w:rPr>
        <w:t xml:space="preserve">, </w:t>
      </w:r>
      <w:r w:rsidR="004F67B1" w:rsidRPr="004F67B1">
        <w:rPr>
          <w:rFonts w:ascii="Arial" w:eastAsia="Times New Roman" w:hAnsi="Arial" w:cs="Arial"/>
          <w:lang w:eastAsia="es-ES"/>
        </w:rPr>
        <w:t>estimándose un coste aproximado de [</w:t>
      </w:r>
      <w:r w:rsidR="004F67B1" w:rsidRPr="004F67B1">
        <w:rPr>
          <w:rFonts w:ascii="Arial" w:eastAsia="Times New Roman" w:hAnsi="Arial" w:cs="Arial"/>
          <w:i/>
          <w:iCs/>
          <w:lang w:eastAsia="es-ES"/>
        </w:rPr>
        <w:t>importe</w:t>
      </w:r>
      <w:r w:rsidR="004F67B1" w:rsidRPr="004F67B1">
        <w:rPr>
          <w:rFonts w:ascii="Arial" w:eastAsia="Times New Roman" w:hAnsi="Arial" w:cs="Arial"/>
          <w:lang w:eastAsia="es-ES"/>
        </w:rPr>
        <w:t>] EUROS (</w:t>
      </w:r>
      <w:proofErr w:type="gramStart"/>
      <w:r w:rsidR="004F67B1" w:rsidRPr="004F67B1">
        <w:rPr>
          <w:rFonts w:ascii="Arial" w:eastAsia="Times New Roman" w:hAnsi="Arial" w:cs="Arial"/>
          <w:lang w:eastAsia="es-ES"/>
        </w:rPr>
        <w:t>€ )</w:t>
      </w:r>
      <w:proofErr w:type="gramEnd"/>
      <w:r w:rsidR="004F67B1">
        <w:rPr>
          <w:rFonts w:ascii="Arial" w:eastAsia="Times New Roman" w:hAnsi="Arial" w:cs="Arial"/>
          <w:lang w:eastAsia="es-ES"/>
        </w:rPr>
        <w:t xml:space="preserve"> </w:t>
      </w:r>
      <w:r w:rsidR="004F67B1" w:rsidRPr="004F67B1">
        <w:rPr>
          <w:rFonts w:ascii="Arial" w:eastAsia="Times New Roman" w:hAnsi="Arial" w:cs="Arial"/>
          <w:lang w:eastAsia="es-ES"/>
        </w:rPr>
        <w:t xml:space="preserve">anuales a la fecha del </w:t>
      </w:r>
      <w:r w:rsidR="008E773E">
        <w:rPr>
          <w:rFonts w:ascii="Arial" w:eastAsia="Times New Roman" w:hAnsi="Arial" w:cs="Arial"/>
          <w:lang w:eastAsia="es-ES"/>
        </w:rPr>
        <w:t>Contrato</w:t>
      </w:r>
      <w:r>
        <w:rPr>
          <w:rFonts w:ascii="Arial" w:eastAsia="Times New Roman" w:hAnsi="Arial" w:cs="Arial"/>
          <w:lang w:eastAsia="es-ES"/>
        </w:rPr>
        <w:t>.</w:t>
      </w:r>
    </w:p>
    <w:p w14:paraId="260E92E3" w14:textId="77777777" w:rsidR="00D71CC1" w:rsidRDefault="00D71CC1">
      <w:pPr>
        <w:spacing w:after="0" w:line="360" w:lineRule="auto"/>
        <w:jc w:val="both"/>
        <w:rPr>
          <w:rFonts w:ascii="Arial" w:eastAsia="Times New Roman" w:hAnsi="Arial" w:cs="Arial"/>
          <w:lang w:eastAsia="es-ES"/>
        </w:rPr>
      </w:pPr>
    </w:p>
    <w:p w14:paraId="1825E622" w14:textId="26644006" w:rsidR="00D71CC1" w:rsidRDefault="00D058D3">
      <w:pPr>
        <w:spacing w:after="0" w:line="360" w:lineRule="auto"/>
        <w:jc w:val="both"/>
        <w:rPr>
          <w:rFonts w:ascii="Arial" w:eastAsia="Times New Roman" w:hAnsi="Arial" w:cs="Arial"/>
          <w:bCs/>
          <w:lang w:eastAsia="es-ES"/>
        </w:rPr>
      </w:pPr>
      <w:r>
        <w:rPr>
          <w:rFonts w:ascii="Arial" w:eastAsia="Times New Roman" w:hAnsi="Arial" w:cs="Arial"/>
          <w:lang w:eastAsia="es-ES"/>
        </w:rPr>
        <w:t>[</w:t>
      </w:r>
      <w:r>
        <w:rPr>
          <w:rFonts w:ascii="Arial" w:eastAsia="Times New Roman" w:hAnsi="Arial" w:cs="Arial"/>
          <w:i/>
          <w:lang w:eastAsia="es-ES"/>
        </w:rPr>
        <w:t>Opción 3: A cargo del Propietario y del Inquilino</w:t>
      </w:r>
      <w:r>
        <w:rPr>
          <w:rFonts w:ascii="Arial" w:eastAsia="Times New Roman" w:hAnsi="Arial" w:cs="Arial"/>
          <w:lang w:eastAsia="es-ES"/>
        </w:rPr>
        <w:t xml:space="preserve">] </w:t>
      </w:r>
      <w:r w:rsidR="004F67B1" w:rsidRPr="004F67B1">
        <w:rPr>
          <w:rFonts w:ascii="Arial" w:eastAsia="Times New Roman" w:hAnsi="Arial" w:cs="Arial"/>
          <w:bCs/>
          <w:lang w:eastAsia="es-ES"/>
        </w:rPr>
        <w:t>Los gastos de Comunidad de Propietarios serán por cuenta del Inquilino, estimándose un coste aproximado de [</w:t>
      </w:r>
      <w:r w:rsidR="004F67B1" w:rsidRPr="004F67B1">
        <w:rPr>
          <w:rFonts w:ascii="Arial" w:eastAsia="Times New Roman" w:hAnsi="Arial" w:cs="Arial"/>
          <w:bCs/>
          <w:i/>
          <w:iCs/>
          <w:lang w:eastAsia="es-ES"/>
        </w:rPr>
        <w:t>importe</w:t>
      </w:r>
      <w:r w:rsidR="004F67B1" w:rsidRPr="004F67B1">
        <w:rPr>
          <w:rFonts w:ascii="Arial" w:eastAsia="Times New Roman" w:hAnsi="Arial" w:cs="Arial"/>
          <w:bCs/>
          <w:lang w:eastAsia="es-ES"/>
        </w:rPr>
        <w:t>] EUROS (</w:t>
      </w:r>
      <w:proofErr w:type="gramStart"/>
      <w:r w:rsidR="004F67B1" w:rsidRPr="004F67B1">
        <w:rPr>
          <w:rFonts w:ascii="Arial" w:eastAsia="Times New Roman" w:hAnsi="Arial" w:cs="Arial"/>
          <w:bCs/>
          <w:lang w:eastAsia="es-ES"/>
        </w:rPr>
        <w:t>€ )</w:t>
      </w:r>
      <w:proofErr w:type="gramEnd"/>
      <w:r w:rsidR="004F67B1" w:rsidRPr="004F67B1">
        <w:rPr>
          <w:rFonts w:ascii="Arial" w:eastAsia="Times New Roman" w:hAnsi="Arial" w:cs="Arial"/>
          <w:bCs/>
          <w:lang w:eastAsia="es-ES"/>
        </w:rPr>
        <w:t xml:space="preserve"> anuales a la fecha del </w:t>
      </w:r>
      <w:r w:rsidR="008E773E">
        <w:rPr>
          <w:rFonts w:ascii="Arial" w:eastAsia="Times New Roman" w:hAnsi="Arial" w:cs="Arial"/>
          <w:bCs/>
          <w:lang w:eastAsia="es-ES"/>
        </w:rPr>
        <w:t>Contrato</w:t>
      </w:r>
      <w:r w:rsidR="004F67B1" w:rsidRPr="004F67B1">
        <w:rPr>
          <w:rFonts w:ascii="Arial" w:eastAsia="Times New Roman" w:hAnsi="Arial" w:cs="Arial"/>
          <w:bCs/>
          <w:lang w:eastAsia="es-ES"/>
        </w:rPr>
        <w:t>. El Impuesto sobre Bienes Inmuebles (IBI) será satisfecho íntegramente por el Propietario.</w:t>
      </w:r>
    </w:p>
    <w:p w14:paraId="00FA6DC3" w14:textId="77777777" w:rsidR="00D71CC1" w:rsidRDefault="00D71CC1">
      <w:pPr>
        <w:spacing w:after="0" w:line="360" w:lineRule="auto"/>
        <w:jc w:val="both"/>
        <w:rPr>
          <w:rFonts w:ascii="Arial" w:eastAsia="Times New Roman" w:hAnsi="Arial" w:cs="Arial"/>
          <w:bCs/>
          <w:lang w:eastAsia="es-ES"/>
        </w:rPr>
      </w:pPr>
    </w:p>
    <w:p w14:paraId="2251894A" w14:textId="7E116D22" w:rsidR="00D71CC1" w:rsidRDefault="00D058D3">
      <w:pPr>
        <w:spacing w:after="0" w:line="360" w:lineRule="auto"/>
        <w:jc w:val="both"/>
        <w:rPr>
          <w:rFonts w:ascii="Arial" w:eastAsia="Times New Roman" w:hAnsi="Arial" w:cs="Arial"/>
          <w:bCs/>
          <w:lang w:eastAsia="es-ES"/>
        </w:rPr>
      </w:pPr>
      <w:r>
        <w:rPr>
          <w:rFonts w:ascii="Arial" w:eastAsia="Times New Roman" w:hAnsi="Arial" w:cs="Arial"/>
          <w:bCs/>
          <w:lang w:eastAsia="es-ES"/>
        </w:rPr>
        <w:t>6.4</w:t>
      </w:r>
      <w:r>
        <w:rPr>
          <w:rFonts w:ascii="Arial" w:eastAsia="Times New Roman" w:hAnsi="Arial" w:cs="Arial"/>
          <w:bCs/>
          <w:lang w:eastAsia="es-ES"/>
        </w:rPr>
        <w:tab/>
        <w:t>Pago de tasas</w:t>
      </w:r>
    </w:p>
    <w:p w14:paraId="2D0C9F3F" w14:textId="77777777" w:rsidR="00D71CC1" w:rsidRDefault="00D71CC1">
      <w:pPr>
        <w:spacing w:after="0" w:line="360" w:lineRule="auto"/>
        <w:jc w:val="both"/>
        <w:rPr>
          <w:rFonts w:ascii="Arial" w:eastAsia="Times New Roman" w:hAnsi="Arial" w:cs="Arial"/>
          <w:lang w:eastAsia="es-ES"/>
        </w:rPr>
      </w:pPr>
    </w:p>
    <w:p w14:paraId="5845FE2D" w14:textId="5CCB47CE"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1: A cargo del Inquilino</w:t>
      </w:r>
      <w:r>
        <w:rPr>
          <w:rFonts w:ascii="Arial" w:eastAsia="Times New Roman" w:hAnsi="Arial" w:cs="Arial"/>
          <w:lang w:eastAsia="es-ES"/>
        </w:rPr>
        <w:t>] La tasa por recogida de residuos sólidos urbanos y la tasa por paso de carruajes (en su caso) será de cuenta del Inquilino</w:t>
      </w:r>
      <w:r w:rsidR="004F67B1" w:rsidRPr="004F67B1">
        <w:rPr>
          <w:rFonts w:ascii="Arial" w:eastAsia="Times New Roman" w:hAnsi="Arial" w:cs="Arial"/>
          <w:lang w:eastAsia="es-ES"/>
        </w:rPr>
        <w:t>, estimándose un coste aproximado de [</w:t>
      </w:r>
      <w:r w:rsidR="004F67B1" w:rsidRPr="004F67B1">
        <w:rPr>
          <w:rFonts w:ascii="Arial" w:eastAsia="Times New Roman" w:hAnsi="Arial" w:cs="Arial"/>
          <w:i/>
          <w:iCs/>
          <w:lang w:eastAsia="es-ES"/>
        </w:rPr>
        <w:t>importe</w:t>
      </w:r>
      <w:r w:rsidR="004F67B1" w:rsidRPr="004F67B1">
        <w:rPr>
          <w:rFonts w:ascii="Arial" w:eastAsia="Times New Roman" w:hAnsi="Arial" w:cs="Arial"/>
          <w:lang w:eastAsia="es-ES"/>
        </w:rPr>
        <w:t>] EUROS (</w:t>
      </w:r>
      <w:proofErr w:type="gramStart"/>
      <w:r w:rsidR="004F67B1" w:rsidRPr="004F67B1">
        <w:rPr>
          <w:rFonts w:ascii="Arial" w:eastAsia="Times New Roman" w:hAnsi="Arial" w:cs="Arial"/>
          <w:lang w:eastAsia="es-ES"/>
        </w:rPr>
        <w:t>€ )</w:t>
      </w:r>
      <w:proofErr w:type="gramEnd"/>
      <w:r w:rsidR="004F67B1" w:rsidRPr="004F67B1">
        <w:rPr>
          <w:rFonts w:ascii="Arial" w:eastAsia="Times New Roman" w:hAnsi="Arial" w:cs="Arial"/>
          <w:lang w:eastAsia="es-ES"/>
        </w:rPr>
        <w:t xml:space="preserve"> anuales a la fecha del </w:t>
      </w:r>
      <w:r w:rsidR="008E773E">
        <w:rPr>
          <w:rFonts w:ascii="Arial" w:eastAsia="Times New Roman" w:hAnsi="Arial" w:cs="Arial"/>
          <w:lang w:eastAsia="es-ES"/>
        </w:rPr>
        <w:t>Contrato</w:t>
      </w:r>
      <w:r>
        <w:rPr>
          <w:rFonts w:ascii="Arial" w:eastAsia="Times New Roman" w:hAnsi="Arial" w:cs="Arial"/>
          <w:lang w:eastAsia="es-ES"/>
        </w:rPr>
        <w:t>.</w:t>
      </w:r>
    </w:p>
    <w:p w14:paraId="1034F515" w14:textId="77777777" w:rsidR="00D71CC1" w:rsidRDefault="00D71CC1">
      <w:pPr>
        <w:spacing w:after="0" w:line="360" w:lineRule="auto"/>
        <w:jc w:val="both"/>
        <w:rPr>
          <w:rFonts w:ascii="Arial" w:eastAsia="Times New Roman" w:hAnsi="Arial" w:cs="Arial"/>
          <w:lang w:eastAsia="es-ES"/>
        </w:rPr>
      </w:pPr>
    </w:p>
    <w:p w14:paraId="5AAAD1A3" w14:textId="5AFD2F52"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w:t>
      </w:r>
      <w:r>
        <w:rPr>
          <w:rFonts w:ascii="Arial" w:eastAsia="Times New Roman" w:hAnsi="Arial" w:cs="Arial"/>
          <w:i/>
          <w:lang w:eastAsia="es-ES"/>
        </w:rPr>
        <w:t>Opción 2: A cargo del Propietario</w:t>
      </w:r>
      <w:r>
        <w:rPr>
          <w:rFonts w:ascii="Arial" w:eastAsia="Times New Roman" w:hAnsi="Arial" w:cs="Arial"/>
          <w:lang w:eastAsia="es-ES"/>
        </w:rPr>
        <w:t>]</w:t>
      </w:r>
      <w:r w:rsidR="004F67B1">
        <w:rPr>
          <w:rStyle w:val="Refdenotaalpie"/>
          <w:rFonts w:ascii="Arial" w:eastAsia="Times New Roman" w:hAnsi="Arial" w:cs="Arial"/>
          <w:lang w:eastAsia="es-ES"/>
        </w:rPr>
        <w:footnoteReference w:id="5"/>
      </w:r>
      <w:r>
        <w:rPr>
          <w:rFonts w:ascii="Arial" w:eastAsia="Times New Roman" w:hAnsi="Arial" w:cs="Arial"/>
          <w:lang w:eastAsia="es-ES"/>
        </w:rPr>
        <w:t xml:space="preserve"> La tasa por recogida de residuos sólidos urbanos y la tasa por paso de carruajes (en su caso) será de cuenta del Propietario.</w:t>
      </w:r>
    </w:p>
    <w:p w14:paraId="66393E18"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3D0FFD6E"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6.5</w:t>
      </w:r>
      <w:r>
        <w:rPr>
          <w:rFonts w:ascii="Arial" w:eastAsia="Times New Roman" w:hAnsi="Arial" w:cs="Arial"/>
          <w:lang w:eastAsia="es-ES"/>
        </w:rPr>
        <w:tab/>
        <w:t>El Propietario no asume responsabilidad alguna por las interrupciones que pudieran producirse en cualquiera de los servicios comunes o individuales, ni estará obligado a efectuar revisiones de renta por dichas interrupciones.</w:t>
      </w:r>
    </w:p>
    <w:p w14:paraId="297A2F37" w14:textId="77777777" w:rsidR="00D71CC1" w:rsidRDefault="00D71CC1">
      <w:pPr>
        <w:spacing w:after="0" w:line="360" w:lineRule="auto"/>
        <w:jc w:val="both"/>
        <w:outlineLvl w:val="3"/>
        <w:rPr>
          <w:rFonts w:ascii="Arial" w:eastAsia="Times New Roman" w:hAnsi="Arial" w:cs="Arial"/>
          <w:b/>
          <w:bCs/>
          <w:spacing w:val="-1"/>
          <w:lang w:eastAsia="es-ES"/>
        </w:rPr>
      </w:pPr>
    </w:p>
    <w:p w14:paraId="4F722B0B" w14:textId="77777777" w:rsidR="00D71CC1" w:rsidRDefault="00D058D3">
      <w:pPr>
        <w:spacing w:after="0" w:line="360" w:lineRule="auto"/>
        <w:jc w:val="both"/>
        <w:outlineLvl w:val="3"/>
        <w:rPr>
          <w:rFonts w:ascii="Arial" w:eastAsia="Times New Roman" w:hAnsi="Arial" w:cs="Arial"/>
          <w:b/>
          <w:bCs/>
          <w:spacing w:val="-1"/>
          <w:lang w:eastAsia="es-ES"/>
        </w:rPr>
      </w:pPr>
      <w:r>
        <w:rPr>
          <w:rFonts w:ascii="Arial" w:eastAsia="Times New Roman" w:hAnsi="Arial" w:cs="Arial"/>
          <w:b/>
          <w:bCs/>
          <w:spacing w:val="-1"/>
          <w:lang w:eastAsia="es-ES"/>
        </w:rPr>
        <w:t>SÉPTIMA: GASTOS DE REPARACIÓN Y CONSERVACIÓN</w:t>
      </w:r>
    </w:p>
    <w:p w14:paraId="69EA2B92" w14:textId="77777777" w:rsidR="00D71CC1" w:rsidRDefault="00D71CC1">
      <w:pPr>
        <w:spacing w:after="0" w:line="360" w:lineRule="auto"/>
        <w:jc w:val="both"/>
        <w:outlineLvl w:val="3"/>
        <w:rPr>
          <w:rFonts w:ascii="Arial" w:eastAsia="Times New Roman" w:hAnsi="Arial" w:cs="Arial"/>
          <w:b/>
          <w:bCs/>
          <w:spacing w:val="-1"/>
          <w:lang w:eastAsia="es-ES"/>
        </w:rPr>
      </w:pPr>
    </w:p>
    <w:p w14:paraId="5752146A" w14:textId="77777777" w:rsidR="006F3CB2" w:rsidRPr="006F3CB2" w:rsidRDefault="00D058D3" w:rsidP="006F3CB2">
      <w:pPr>
        <w:spacing w:after="0" w:line="360" w:lineRule="auto"/>
        <w:jc w:val="both"/>
        <w:rPr>
          <w:rFonts w:ascii="Arial" w:eastAsia="Times New Roman" w:hAnsi="Arial" w:cs="Arial"/>
          <w:lang w:eastAsia="es-ES"/>
        </w:rPr>
      </w:pPr>
      <w:r>
        <w:rPr>
          <w:rFonts w:ascii="Arial" w:eastAsia="Times New Roman" w:hAnsi="Arial" w:cs="Arial"/>
          <w:lang w:eastAsia="es-ES"/>
        </w:rPr>
        <w:t>7.1</w:t>
      </w:r>
      <w:r>
        <w:rPr>
          <w:rFonts w:ascii="Arial" w:eastAsia="Times New Roman" w:hAnsi="Arial" w:cs="Arial"/>
          <w:lang w:eastAsia="es-ES"/>
        </w:rPr>
        <w:tab/>
      </w:r>
      <w:r w:rsidR="006F3CB2" w:rsidRPr="006F3CB2">
        <w:rPr>
          <w:rFonts w:ascii="Arial" w:eastAsia="Times New Roman" w:hAnsi="Arial" w:cs="Arial"/>
          <w:lang w:eastAsia="es-ES"/>
        </w:rPr>
        <w:t xml:space="preserve">El Propietario estará obligado a realizar todas las reparaciones necesarias en el Inmueble a fin de conservarlo en condiciones óptimas de habitabilidad y apto para su uso como vivienda. No obstante, el Propietario no estará obligado a realizar reparaciones que se originen por negligencia o culpa del Inquilino, ni por el uso incorrecto o indebido del Inmueble por parte del Inquilino y demás ocupantes de la vivienda. El Inquilino será el único responsable de los daños que se ocasionen a terceros como consecuencia directa o indirecta del uso indebido del Inmueble. </w:t>
      </w:r>
    </w:p>
    <w:p w14:paraId="02E6164E" w14:textId="77777777" w:rsidR="006F3CB2" w:rsidRPr="006F3CB2" w:rsidRDefault="006F3CB2" w:rsidP="006F3CB2">
      <w:pPr>
        <w:spacing w:after="0" w:line="360" w:lineRule="auto"/>
        <w:jc w:val="both"/>
        <w:rPr>
          <w:rFonts w:ascii="Arial" w:eastAsia="Times New Roman" w:hAnsi="Arial" w:cs="Arial"/>
          <w:lang w:eastAsia="es-ES"/>
        </w:rPr>
      </w:pPr>
    </w:p>
    <w:p w14:paraId="72E6483F" w14:textId="17E1B56B" w:rsidR="00D71CC1" w:rsidRDefault="006F3CB2" w:rsidP="006F3CB2">
      <w:pPr>
        <w:spacing w:after="0" w:line="360" w:lineRule="auto"/>
        <w:jc w:val="both"/>
        <w:rPr>
          <w:rFonts w:ascii="Arial" w:eastAsia="Times New Roman" w:hAnsi="Arial" w:cs="Arial"/>
          <w:lang w:eastAsia="es-ES"/>
        </w:rPr>
      </w:pPr>
      <w:r w:rsidRPr="006F3CB2">
        <w:rPr>
          <w:rFonts w:ascii="Arial" w:eastAsia="Times New Roman" w:hAnsi="Arial" w:cs="Arial"/>
          <w:lang w:eastAsia="es-ES"/>
        </w:rPr>
        <w:t>El Inquilino declara conocer el estado de los electrodomésticos y muebles en el momento de la entrega del Inmueble y se compromete a cuidarlos adecuadamente, conforme a lo razonablemente esperado de un uso normal y diligente. En caso de desperfectos ocasionados por un uso negligente o inapropiado del Inquilino o de sus ocupantes, dicho Inquilino será responsable de realizar las reparaciones necesarias para el mantenimiento y buen funcionamiento de los electrodomésticos y/o muebles. Sin embargo, no será responsable el Inquilino por los desperfectos derivados del uso ordinario y desgaste natural de tales elementos</w:t>
      </w:r>
      <w:r w:rsidR="00D058D3">
        <w:rPr>
          <w:rFonts w:ascii="Arial" w:eastAsia="Times New Roman" w:hAnsi="Arial" w:cs="Arial"/>
          <w:lang w:eastAsia="es-ES"/>
        </w:rPr>
        <w:t>. </w:t>
      </w:r>
    </w:p>
    <w:p w14:paraId="076E9A24" w14:textId="77777777" w:rsidR="00D71CC1" w:rsidRDefault="00D71CC1">
      <w:pPr>
        <w:spacing w:after="0" w:line="360" w:lineRule="auto"/>
        <w:jc w:val="both"/>
        <w:rPr>
          <w:rFonts w:ascii="Arial" w:eastAsia="Times New Roman" w:hAnsi="Arial" w:cs="Arial"/>
          <w:b/>
          <w:bCs/>
          <w:spacing w:val="-1"/>
          <w:lang w:eastAsia="es-ES"/>
        </w:rPr>
      </w:pPr>
    </w:p>
    <w:p w14:paraId="391C174B"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OCTAVA: OBRAS EN EL INMUEBLE</w:t>
      </w:r>
    </w:p>
    <w:p w14:paraId="05B66547"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4157FDC7"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8.1       El Inquilino no podrá realizar obras, instalaciones, ni mejoras de ningún tipo en el Inmueble sin el expreso consentimiento previo del Propietario por escrito. Especialmente, se requerirá el consentimiento escrito del Propietario para:</w:t>
      </w:r>
    </w:p>
    <w:p w14:paraId="67AFA2D7" w14:textId="77777777" w:rsidR="00D71CC1" w:rsidRDefault="00D71CC1">
      <w:pPr>
        <w:spacing w:after="0" w:line="360" w:lineRule="auto"/>
        <w:jc w:val="both"/>
        <w:rPr>
          <w:rFonts w:ascii="Arial" w:eastAsia="Times New Roman" w:hAnsi="Arial" w:cs="Arial"/>
          <w:lang w:eastAsia="es-ES"/>
        </w:rPr>
      </w:pPr>
    </w:p>
    <w:p w14:paraId="5807135B"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a)     la instalación de cualquier electrodoméstico, mueble o aparato de aire acondicionado adherido al Inmueble; y</w:t>
      </w:r>
    </w:p>
    <w:p w14:paraId="227E7090"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b)     realizar cualquier tipo de alteraciones en las paredes, azulejos y baldosas del Inmueble (en particular, cualquier tipo de orificios o ranuras de forma manual o con herramientas mecánicas).</w:t>
      </w:r>
    </w:p>
    <w:p w14:paraId="67B10A5E" w14:textId="77777777" w:rsidR="00D71CC1" w:rsidRDefault="00D71CC1">
      <w:pPr>
        <w:spacing w:after="0" w:line="360" w:lineRule="auto"/>
        <w:jc w:val="both"/>
        <w:rPr>
          <w:rFonts w:ascii="Arial" w:eastAsia="Times New Roman" w:hAnsi="Arial" w:cs="Arial"/>
          <w:lang w:eastAsia="es-ES"/>
        </w:rPr>
      </w:pPr>
    </w:p>
    <w:p w14:paraId="0DE7B1FC"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bCs/>
          <w:lang w:eastAsia="es-ES"/>
        </w:rPr>
        <w:lastRenderedPageBreak/>
        <w:t>[</w:t>
      </w:r>
      <w:r>
        <w:rPr>
          <w:rFonts w:ascii="Arial" w:eastAsia="Times New Roman" w:hAnsi="Arial" w:cs="Arial"/>
          <w:bCs/>
          <w:i/>
          <w:iCs/>
          <w:lang w:eastAsia="es-ES"/>
        </w:rPr>
        <w:t xml:space="preserve">Comunidad de propietarios: si el </w:t>
      </w:r>
      <w:r>
        <w:rPr>
          <w:rFonts w:ascii="Arial" w:eastAsia="Times New Roman" w:hAnsi="Arial" w:cs="Arial"/>
          <w:i/>
          <w:iCs/>
          <w:lang w:eastAsia="es-ES"/>
        </w:rPr>
        <w:t>Inmueble está dentro de una comunidad de propietarios</w:t>
      </w:r>
      <w:r>
        <w:rPr>
          <w:rFonts w:ascii="Arial" w:eastAsia="Times New Roman" w:hAnsi="Arial" w:cs="Arial"/>
          <w:bCs/>
          <w:lang w:eastAsia="es-ES"/>
        </w:rPr>
        <w:t xml:space="preserve">] </w:t>
      </w:r>
      <w:r>
        <w:rPr>
          <w:rFonts w:ascii="Arial" w:eastAsia="Times New Roman" w:hAnsi="Arial" w:cs="Arial"/>
          <w:lang w:eastAsia="es-ES"/>
        </w:rPr>
        <w:t>Que, en todo caso, habrá de cumplir con la normativa de la Comunidad de Propietarios.</w:t>
      </w:r>
    </w:p>
    <w:p w14:paraId="0CA3D15D" w14:textId="77777777" w:rsidR="00D71CC1" w:rsidRDefault="00D71CC1">
      <w:pPr>
        <w:spacing w:after="0" w:line="360" w:lineRule="auto"/>
        <w:jc w:val="both"/>
        <w:rPr>
          <w:rFonts w:ascii="Arial" w:eastAsia="Times New Roman" w:hAnsi="Arial" w:cs="Arial"/>
          <w:lang w:eastAsia="es-ES"/>
        </w:rPr>
      </w:pPr>
    </w:p>
    <w:p w14:paraId="03A394D6"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8.2</w:t>
      </w:r>
      <w:r>
        <w:rPr>
          <w:rFonts w:ascii="Arial" w:eastAsia="Times New Roman" w:hAnsi="Arial" w:cs="Arial"/>
          <w:lang w:eastAsia="es-ES"/>
        </w:rPr>
        <w:tab/>
        <w:t>A la terminación del presente Contrato de arrendamiento, las obras y mejoras quedarán en beneficio del Inmueble, sin derecho del Inquilino a resarcirse de ellas, salvo pacto en contrario.</w:t>
      </w:r>
    </w:p>
    <w:p w14:paraId="35918420" w14:textId="77777777" w:rsidR="00D71CC1" w:rsidRDefault="00D71CC1">
      <w:pPr>
        <w:spacing w:after="0" w:line="360" w:lineRule="auto"/>
        <w:jc w:val="both"/>
        <w:rPr>
          <w:rFonts w:ascii="Arial" w:eastAsia="Times New Roman" w:hAnsi="Arial" w:cs="Arial"/>
          <w:lang w:eastAsia="es-ES"/>
        </w:rPr>
      </w:pPr>
    </w:p>
    <w:p w14:paraId="2A8683D0"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8.3</w:t>
      </w:r>
      <w:r>
        <w:rPr>
          <w:rFonts w:ascii="Arial" w:eastAsia="Times New Roman" w:hAnsi="Arial" w:cs="Arial"/>
          <w:lang w:eastAsia="es-ES"/>
        </w:rPr>
        <w:tab/>
        <w:t>En el supuesto de que el Inquilino realizase obras sin el permiso previo del Propietario, éste podrá instar la resolución del presente Contrato y exigir al Inquilino la reposición del Inmueble a su estado originario.</w:t>
      </w:r>
    </w:p>
    <w:p w14:paraId="057B8148" w14:textId="77777777" w:rsidR="00D71CC1" w:rsidRDefault="00D71CC1">
      <w:pPr>
        <w:spacing w:after="0" w:line="360" w:lineRule="auto"/>
        <w:jc w:val="both"/>
        <w:rPr>
          <w:rFonts w:ascii="Arial" w:eastAsia="Times New Roman" w:hAnsi="Arial" w:cs="Arial"/>
          <w:b/>
          <w:bCs/>
          <w:spacing w:val="-1"/>
          <w:lang w:eastAsia="es-ES"/>
        </w:rPr>
      </w:pPr>
    </w:p>
    <w:p w14:paraId="6E1B5BE7"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NOVENA: DEVOLUCIÓN DEL INMUEBLE</w:t>
      </w:r>
    </w:p>
    <w:p w14:paraId="2AA1A854"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16C3584A"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9.1</w:t>
      </w:r>
      <w:r>
        <w:rPr>
          <w:rFonts w:ascii="Arial" w:eastAsia="Times New Roman" w:hAnsi="Arial" w:cs="Arial"/>
          <w:lang w:eastAsia="es-ES"/>
        </w:rPr>
        <w:tab/>
        <w:t>Llegada la fecha de terminación del presente Contrato y, en su caso la de cualquiera de sus prórrogas, el Inquilino deberá abandonar el Inmueble sin que sea necesario para ello requerimiento alguno por parte del Propietario.</w:t>
      </w:r>
    </w:p>
    <w:p w14:paraId="5F1EC415" w14:textId="77777777" w:rsidR="00D71CC1" w:rsidRDefault="00D71CC1">
      <w:pPr>
        <w:spacing w:after="0" w:line="360" w:lineRule="auto"/>
        <w:jc w:val="both"/>
        <w:rPr>
          <w:rFonts w:ascii="Arial" w:eastAsia="Times New Roman" w:hAnsi="Arial" w:cs="Arial"/>
          <w:lang w:eastAsia="es-ES"/>
        </w:rPr>
      </w:pPr>
    </w:p>
    <w:p w14:paraId="3A55321F"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9.2</w:t>
      </w:r>
      <w:r>
        <w:rPr>
          <w:rFonts w:ascii="Arial" w:eastAsia="Times New Roman" w:hAnsi="Arial" w:cs="Arial"/>
          <w:lang w:eastAsia="es-ES"/>
        </w:rPr>
        <w:tab/>
        <w:t xml:space="preserve">El Inquilino se compromete desde ahora y para entonces a devolver el Inmueble y las llaves </w:t>
      </w:r>
      <w:proofErr w:type="gramStart"/>
      <w:r>
        <w:rPr>
          <w:rFonts w:ascii="Arial" w:eastAsia="Times New Roman" w:hAnsi="Arial" w:cs="Arial"/>
          <w:lang w:eastAsia="es-ES"/>
        </w:rPr>
        <w:t>del mismo</w:t>
      </w:r>
      <w:proofErr w:type="gramEnd"/>
      <w:r>
        <w:rPr>
          <w:rFonts w:ascii="Arial" w:eastAsia="Times New Roman" w:hAnsi="Arial" w:cs="Arial"/>
          <w:lang w:eastAsia="es-ES"/>
        </w:rPr>
        <w:t xml:space="preserve"> en la fecha de terminación del presente Contrato entregándolo en perfecto estado, sin más deterioros que los que se hubiesen producido por el mero paso del tiempo y el uso ordinario, libre de los enseres personales del Inquilino y totalmente desocupado.</w:t>
      </w:r>
    </w:p>
    <w:p w14:paraId="71709697" w14:textId="77777777" w:rsidR="00D71CC1" w:rsidRDefault="00D71CC1">
      <w:pPr>
        <w:spacing w:after="0" w:line="360" w:lineRule="auto"/>
        <w:jc w:val="both"/>
        <w:rPr>
          <w:rFonts w:ascii="Arial" w:eastAsia="Times New Roman" w:hAnsi="Arial" w:cs="Arial"/>
          <w:lang w:eastAsia="es-ES"/>
        </w:rPr>
      </w:pPr>
    </w:p>
    <w:p w14:paraId="074E1C10"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9.3       El Inquilino se obliga expresamente a reparar cualquier desperfecto (a modo ejemplificativo: azulejos, baldosas, armarios, marcos de madera, grifería o sanitarios, etc.) antes de su devolución al Propietario.</w:t>
      </w:r>
    </w:p>
    <w:p w14:paraId="5A97595E" w14:textId="77777777" w:rsidR="00D71CC1" w:rsidRDefault="00D71CC1">
      <w:pPr>
        <w:spacing w:after="0" w:line="360" w:lineRule="auto"/>
        <w:jc w:val="both"/>
        <w:rPr>
          <w:rFonts w:ascii="Arial" w:eastAsia="Times New Roman" w:hAnsi="Arial" w:cs="Arial"/>
          <w:lang w:eastAsia="es-ES"/>
        </w:rPr>
      </w:pPr>
    </w:p>
    <w:p w14:paraId="7B4C56E4"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9.4       El retraso en el desalojo del Inmueble por parte del Inquilino devengará a favor del Propietario, en concepto de penalización por cada día de retraso, un importe igual al doble de la renta diaria que estuviera vigente en ese momento. Todo ello, sin perjuicio de la obligación del Inquilino de abandonar el Inmueble de inmediato.</w:t>
      </w:r>
    </w:p>
    <w:p w14:paraId="5EE82D42" w14:textId="77777777" w:rsidR="00372853" w:rsidRDefault="00372853">
      <w:pPr>
        <w:spacing w:after="0" w:line="360" w:lineRule="auto"/>
        <w:jc w:val="both"/>
        <w:rPr>
          <w:rFonts w:ascii="Arial" w:eastAsia="Times New Roman" w:hAnsi="Arial" w:cs="Arial"/>
          <w:b/>
          <w:bCs/>
          <w:spacing w:val="-1"/>
          <w:lang w:eastAsia="es-ES"/>
        </w:rPr>
      </w:pPr>
    </w:p>
    <w:p w14:paraId="51255C76" w14:textId="64710560" w:rsidR="00D71CC1" w:rsidRDefault="00D058D3" w:rsidP="00E73017">
      <w:pPr>
        <w:keepNext/>
        <w:keepLines/>
        <w:spacing w:after="0" w:line="360" w:lineRule="auto"/>
        <w:jc w:val="both"/>
        <w:rPr>
          <w:rFonts w:ascii="Arial" w:eastAsia="Times New Roman" w:hAnsi="Arial" w:cs="Arial"/>
          <w:b/>
          <w:bCs/>
          <w:spacing w:val="-1"/>
          <w:lang w:eastAsia="es-ES"/>
        </w:rPr>
      </w:pPr>
      <w:r>
        <w:rPr>
          <w:rFonts w:ascii="Arial" w:eastAsia="Times New Roman" w:hAnsi="Arial" w:cs="Arial"/>
          <w:b/>
          <w:bCs/>
          <w:spacing w:val="-1"/>
          <w:lang w:eastAsia="es-ES"/>
        </w:rPr>
        <w:lastRenderedPageBreak/>
        <w:t>DÉCIMA: DERECHO DE TANTEO Y RETRACTO</w:t>
      </w:r>
    </w:p>
    <w:p w14:paraId="2158FCE0" w14:textId="77777777" w:rsidR="00D71CC1" w:rsidRDefault="00D71CC1" w:rsidP="00E73017">
      <w:pPr>
        <w:keepNext/>
        <w:keepLines/>
        <w:spacing w:after="0" w:line="360" w:lineRule="auto"/>
        <w:jc w:val="both"/>
        <w:rPr>
          <w:rFonts w:ascii="Arial" w:eastAsia="Times New Roman" w:hAnsi="Arial" w:cs="Arial"/>
          <w:b/>
          <w:bCs/>
          <w:spacing w:val="-1"/>
          <w:lang w:eastAsia="es-ES"/>
        </w:rPr>
      </w:pPr>
    </w:p>
    <w:p w14:paraId="6DE9E754" w14:textId="77777777" w:rsidR="00D71CC1" w:rsidRDefault="00D058D3" w:rsidP="00E73017">
      <w:pPr>
        <w:keepNext/>
        <w:keepLines/>
        <w:spacing w:after="0" w:line="360" w:lineRule="auto"/>
        <w:jc w:val="both"/>
        <w:rPr>
          <w:rFonts w:ascii="Arial" w:eastAsia="Times New Roman" w:hAnsi="Arial" w:cs="Arial"/>
          <w:lang w:eastAsia="es-ES"/>
        </w:rPr>
      </w:pPr>
      <w:r>
        <w:rPr>
          <w:rFonts w:ascii="Arial" w:eastAsia="Times New Roman" w:hAnsi="Arial" w:cs="Arial"/>
          <w:bCs/>
          <w:spacing w:val="-1"/>
          <w:lang w:eastAsia="es-ES"/>
        </w:rPr>
        <w:t>10.1</w:t>
      </w:r>
      <w:r>
        <w:rPr>
          <w:rFonts w:ascii="Arial" w:eastAsia="Times New Roman" w:hAnsi="Arial" w:cs="Arial"/>
          <w:bCs/>
          <w:spacing w:val="-1"/>
          <w:lang w:eastAsia="es-ES"/>
        </w:rPr>
        <w:tab/>
        <w:t>[</w:t>
      </w:r>
      <w:r>
        <w:rPr>
          <w:rFonts w:ascii="Arial" w:eastAsia="Times New Roman" w:hAnsi="Arial" w:cs="Arial"/>
          <w:i/>
          <w:lang w:eastAsia="es-ES"/>
        </w:rPr>
        <w:t>Opción 1: Cuando el Inquilino renuncia a los derechos</w:t>
      </w:r>
      <w:r>
        <w:rPr>
          <w:rFonts w:ascii="Arial" w:eastAsia="Times New Roman" w:hAnsi="Arial" w:cs="Arial"/>
          <w:lang w:eastAsia="es-ES"/>
        </w:rPr>
        <w:t>] El Inquilino renuncia expresamente a los derechos de tanteo y retracto que por dicha condición pudieren corresponderle.</w:t>
      </w:r>
    </w:p>
    <w:p w14:paraId="415C6612" w14:textId="77777777" w:rsidR="00D71CC1" w:rsidRDefault="00D71CC1">
      <w:pPr>
        <w:spacing w:after="0" w:line="360" w:lineRule="auto"/>
        <w:jc w:val="both"/>
        <w:rPr>
          <w:rFonts w:ascii="Arial" w:eastAsia="Times New Roman" w:hAnsi="Arial" w:cs="Arial"/>
          <w:lang w:eastAsia="es-ES"/>
        </w:rPr>
      </w:pPr>
    </w:p>
    <w:p w14:paraId="10C49164" w14:textId="77777777" w:rsidR="00D71CC1" w:rsidRDefault="00D058D3">
      <w:pPr>
        <w:spacing w:after="0" w:line="360" w:lineRule="auto"/>
        <w:jc w:val="both"/>
        <w:rPr>
          <w:rFonts w:ascii="Arial" w:eastAsia="Times New Roman" w:hAnsi="Arial" w:cs="Arial"/>
          <w:b/>
          <w:bCs/>
          <w:spacing w:val="-1"/>
          <w:lang w:eastAsia="es-ES"/>
        </w:rPr>
      </w:pPr>
      <w:r>
        <w:rPr>
          <w:rFonts w:ascii="Arial" w:eastAsia="Times New Roman" w:hAnsi="Arial" w:cs="Arial"/>
          <w:lang w:eastAsia="es-ES"/>
        </w:rPr>
        <w:t>10.1</w:t>
      </w:r>
      <w:r>
        <w:rPr>
          <w:rFonts w:ascii="Arial" w:eastAsia="Times New Roman" w:hAnsi="Arial" w:cs="Arial"/>
          <w:lang w:eastAsia="es-ES"/>
        </w:rPr>
        <w:tab/>
      </w:r>
      <w:r>
        <w:rPr>
          <w:rFonts w:ascii="Arial" w:eastAsia="Times New Roman" w:hAnsi="Arial" w:cs="Arial"/>
          <w:bCs/>
          <w:spacing w:val="-1"/>
          <w:lang w:eastAsia="es-ES"/>
        </w:rPr>
        <w:t>[</w:t>
      </w:r>
      <w:r>
        <w:rPr>
          <w:rFonts w:ascii="Arial" w:eastAsia="Times New Roman" w:hAnsi="Arial" w:cs="Arial"/>
          <w:i/>
          <w:lang w:eastAsia="es-ES"/>
        </w:rPr>
        <w:t>Opción 2: Cuando el Inquilino no renuncia a los derechos</w:t>
      </w:r>
      <w:r>
        <w:rPr>
          <w:rFonts w:ascii="Arial" w:eastAsia="Times New Roman" w:hAnsi="Arial" w:cs="Arial"/>
          <w:lang w:eastAsia="es-ES"/>
        </w:rPr>
        <w:t>] Corresponden al Inquilino los derechos de tanteo y retracto a los que se refiere el artículo 25 de la vigente LAU.</w:t>
      </w:r>
    </w:p>
    <w:p w14:paraId="600A5C6D" w14:textId="77777777" w:rsidR="00D71CC1" w:rsidRDefault="00D71CC1">
      <w:pPr>
        <w:spacing w:after="0" w:line="360" w:lineRule="auto"/>
        <w:jc w:val="both"/>
        <w:rPr>
          <w:rFonts w:ascii="Arial" w:eastAsia="Times New Roman" w:hAnsi="Arial" w:cs="Arial"/>
          <w:b/>
          <w:bCs/>
          <w:spacing w:val="-1"/>
          <w:lang w:eastAsia="es-ES"/>
        </w:rPr>
      </w:pPr>
    </w:p>
    <w:p w14:paraId="0888BD28" w14:textId="77777777" w:rsidR="00D71CC1" w:rsidRDefault="00D058D3" w:rsidP="00396A80">
      <w:pPr>
        <w:keepNext/>
        <w:spacing w:after="0" w:line="360" w:lineRule="auto"/>
        <w:jc w:val="both"/>
        <w:rPr>
          <w:rFonts w:ascii="Arial" w:eastAsia="Times New Roman" w:hAnsi="Arial" w:cs="Arial"/>
          <w:lang w:eastAsia="es-ES"/>
        </w:rPr>
      </w:pPr>
      <w:r>
        <w:rPr>
          <w:rFonts w:ascii="Arial" w:eastAsia="Times New Roman" w:hAnsi="Arial" w:cs="Arial"/>
          <w:b/>
          <w:bCs/>
          <w:spacing w:val="-1"/>
          <w:lang w:eastAsia="es-ES"/>
        </w:rPr>
        <w:t>DÉCIMO PRIMERA: CAUSAS DE TERMINACIÓN DEL CONTRATO</w:t>
      </w:r>
    </w:p>
    <w:p w14:paraId="00CD6F2B" w14:textId="77777777" w:rsidR="00D71CC1" w:rsidRDefault="00D71CC1" w:rsidP="00396A80">
      <w:pPr>
        <w:keepNext/>
        <w:spacing w:after="0" w:line="360" w:lineRule="auto"/>
        <w:jc w:val="both"/>
        <w:rPr>
          <w:rFonts w:ascii="Arial" w:eastAsia="Times New Roman" w:hAnsi="Arial" w:cs="Arial"/>
          <w:lang w:eastAsia="es-ES"/>
        </w:rPr>
      </w:pPr>
    </w:p>
    <w:p w14:paraId="642E6A9C" w14:textId="77777777" w:rsidR="00D71CC1" w:rsidRDefault="00D058D3" w:rsidP="00396A80">
      <w:pPr>
        <w:keepNext/>
        <w:spacing w:after="0" w:line="360" w:lineRule="auto"/>
        <w:jc w:val="both"/>
        <w:rPr>
          <w:rFonts w:ascii="Arial" w:eastAsia="Times New Roman" w:hAnsi="Arial" w:cs="Arial"/>
          <w:lang w:eastAsia="es-ES"/>
        </w:rPr>
      </w:pPr>
      <w:r>
        <w:rPr>
          <w:rFonts w:ascii="Arial" w:eastAsia="Times New Roman" w:hAnsi="Arial" w:cs="Arial"/>
          <w:lang w:eastAsia="es-ES"/>
        </w:rPr>
        <w:t>11.1    Serán causas de terminación del Contrato, además de las legalmente establecidas y las previstas en este Contrato, las que se mencionan a continuación:</w:t>
      </w:r>
    </w:p>
    <w:p w14:paraId="63BCC008" w14:textId="77777777" w:rsidR="00D71CC1" w:rsidRDefault="00D058D3" w:rsidP="00396A80">
      <w:pPr>
        <w:spacing w:after="0" w:line="360" w:lineRule="auto"/>
        <w:ind w:left="283"/>
        <w:jc w:val="both"/>
        <w:rPr>
          <w:rFonts w:ascii="Arial" w:eastAsia="Times New Roman" w:hAnsi="Arial" w:cs="Arial"/>
          <w:lang w:eastAsia="es-ES"/>
        </w:rPr>
      </w:pPr>
      <w:r>
        <w:rPr>
          <w:rFonts w:ascii="Arial" w:eastAsia="Times New Roman" w:hAnsi="Arial" w:cs="Arial"/>
          <w:lang w:eastAsia="es-ES"/>
        </w:rPr>
        <w:t>a)     A efectos del artículo 14 de la LAU y a cuantos otros pudieran resultar pertinentes, la enajenación del Inmueble extinguirá el arrendamiento.</w:t>
      </w:r>
    </w:p>
    <w:p w14:paraId="5B1FE4A5" w14:textId="77777777" w:rsidR="00D71CC1" w:rsidRDefault="00D058D3" w:rsidP="00396A80">
      <w:pPr>
        <w:spacing w:after="0" w:line="360" w:lineRule="auto"/>
        <w:ind w:left="283"/>
        <w:jc w:val="both"/>
        <w:rPr>
          <w:rFonts w:ascii="Arial" w:eastAsia="Times New Roman" w:hAnsi="Arial" w:cs="Arial"/>
          <w:lang w:eastAsia="es-ES"/>
        </w:rPr>
      </w:pPr>
      <w:r>
        <w:rPr>
          <w:rFonts w:ascii="Arial" w:eastAsia="Times New Roman" w:hAnsi="Arial" w:cs="Arial"/>
          <w:lang w:eastAsia="es-ES"/>
        </w:rPr>
        <w:t>b)     Una vez transcurrido el primer año de duración del Contrato, en caso de necesidad del Propietario de ocupar el Inmueble antes del transcurso de cinco años, para destinarla a vivienda permanente para sí o sus familiares en primer grado de consanguinidad o por adopción o para su cónyuge en los supuestos de sentencia firme de separación, divorcio o nulidad matrimonial de conformidad con el artículo 9.3 de la LAU. El Propietario deberá comunicar dicha necesidad con al menos dos meses de antelación a la fecha en la que la vivienda se vaya a necesitar y el Inquilino estará obligado a entregar el Inmueble en dicho plazo si las partes no llegan a un acuerdo distinto.</w:t>
      </w:r>
    </w:p>
    <w:p w14:paraId="719383CD"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433444F6" w14:textId="77777777" w:rsidR="00D71CC1" w:rsidRDefault="00D058D3" w:rsidP="00E73017">
      <w:pPr>
        <w:spacing w:after="0" w:line="360" w:lineRule="auto"/>
        <w:jc w:val="both"/>
        <w:rPr>
          <w:rFonts w:ascii="Arial" w:eastAsia="Times New Roman" w:hAnsi="Arial" w:cs="Arial"/>
          <w:b/>
          <w:bCs/>
          <w:spacing w:val="-1"/>
          <w:lang w:eastAsia="es-ES"/>
        </w:rPr>
      </w:pPr>
      <w:r>
        <w:rPr>
          <w:rFonts w:ascii="Arial" w:eastAsia="Times New Roman" w:hAnsi="Arial" w:cs="Arial"/>
          <w:b/>
          <w:bCs/>
          <w:spacing w:val="-1"/>
          <w:lang w:eastAsia="es-ES"/>
        </w:rPr>
        <w:t>DÉCIMO SEGUNDA: PROTECCIÓN DE DATOS. INCLUSIÓN EN FICHERO DE MOROSIDAD</w:t>
      </w:r>
    </w:p>
    <w:p w14:paraId="47466403" w14:textId="77777777" w:rsidR="00D71CC1" w:rsidRDefault="00D71CC1" w:rsidP="00E73017">
      <w:pPr>
        <w:spacing w:after="0" w:line="360" w:lineRule="auto"/>
        <w:jc w:val="both"/>
        <w:rPr>
          <w:rFonts w:ascii="Arial" w:eastAsia="Times New Roman" w:hAnsi="Arial" w:cs="Arial"/>
          <w:lang w:eastAsia="es-ES"/>
        </w:rPr>
      </w:pPr>
    </w:p>
    <w:p w14:paraId="7277AE57" w14:textId="0C8C2B69"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lang w:eastAsia="es-ES"/>
        </w:rPr>
        <w:t>12.1</w:t>
      </w:r>
      <w:r>
        <w:rPr>
          <w:rFonts w:ascii="Arial" w:eastAsia="Times New Roman" w:hAnsi="Arial" w:cs="Arial"/>
          <w:lang w:eastAsia="es-ES"/>
        </w:rPr>
        <w:tab/>
        <w:t xml:space="preserve">Los datos personales que el Inquilino facilita en el presente </w:t>
      </w:r>
      <w:r w:rsidR="008E773E">
        <w:rPr>
          <w:rFonts w:ascii="Arial" w:eastAsia="Times New Roman" w:hAnsi="Arial" w:cs="Arial"/>
          <w:lang w:eastAsia="es-ES"/>
        </w:rPr>
        <w:t>Contrato</w:t>
      </w:r>
      <w:r>
        <w:rPr>
          <w:rFonts w:ascii="Arial" w:eastAsia="Times New Roman" w:hAnsi="Arial" w:cs="Arial"/>
          <w:lang w:eastAsia="es-ES"/>
        </w:rPr>
        <w:t xml:space="preserve"> y que pueda facilitar en el futuro son necesarios para la celebración del presente </w:t>
      </w:r>
      <w:r w:rsidR="008E773E">
        <w:rPr>
          <w:rFonts w:ascii="Arial" w:eastAsia="Times New Roman" w:hAnsi="Arial" w:cs="Arial"/>
          <w:lang w:eastAsia="es-ES"/>
        </w:rPr>
        <w:t>Contrato</w:t>
      </w:r>
      <w:r>
        <w:rPr>
          <w:rFonts w:ascii="Arial" w:eastAsia="Times New Roman" w:hAnsi="Arial" w:cs="Arial"/>
          <w:lang w:eastAsia="es-ES"/>
        </w:rPr>
        <w:t xml:space="preserve">, y serán tratados por el Propietario con la finalidad de gestionar el </w:t>
      </w:r>
      <w:r w:rsidR="008E773E">
        <w:rPr>
          <w:rFonts w:ascii="Arial" w:eastAsia="Times New Roman" w:hAnsi="Arial" w:cs="Arial"/>
          <w:lang w:eastAsia="es-ES"/>
        </w:rPr>
        <w:t>Contrato</w:t>
      </w:r>
      <w:r>
        <w:rPr>
          <w:rFonts w:ascii="Arial" w:eastAsia="Times New Roman" w:hAnsi="Arial" w:cs="Arial"/>
          <w:lang w:eastAsia="es-ES"/>
        </w:rPr>
        <w:t xml:space="preserve"> de arrendamiento de la vivienda y sobre la base de la ejecución de dicha relación contractual. El Propietario no comunicará los datos personales del Inquilino a terceros, salvo cuando sea necesario para el cumplimiento de obligaciones legales, sin perjuicio de que los prestadores de servicios de gestión administrativa del Propietario puedan tener acceso a los datos </w:t>
      </w:r>
      <w:r>
        <w:rPr>
          <w:rFonts w:ascii="Arial" w:eastAsia="Times New Roman" w:hAnsi="Arial" w:cs="Arial"/>
          <w:lang w:eastAsia="es-ES"/>
        </w:rPr>
        <w:lastRenderedPageBreak/>
        <w:t>personales del Inquilino para la prestación de dichos servicios. El Propietario no llevará a cabo transferencias internacionales de datos personales.</w:t>
      </w:r>
    </w:p>
    <w:p w14:paraId="746824FB" w14:textId="77777777" w:rsidR="00D71CC1" w:rsidRDefault="00D71CC1" w:rsidP="00E73017">
      <w:pPr>
        <w:spacing w:after="0" w:line="360" w:lineRule="auto"/>
        <w:jc w:val="both"/>
        <w:rPr>
          <w:rFonts w:ascii="Arial" w:eastAsia="Times New Roman" w:hAnsi="Arial" w:cs="Arial"/>
          <w:lang w:eastAsia="es-ES"/>
        </w:rPr>
      </w:pPr>
    </w:p>
    <w:p w14:paraId="5A5FA83E" w14:textId="77777777"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lang w:eastAsia="es-ES"/>
        </w:rPr>
        <w:t>El Propietario conservará los datos en tanto que la relación contractual se mantenga vigente, conservándolos posteriormente, debidamente bloqueados, por el plazo de prescripción de las acciones de acuerdo con la normativa civil aplicable.</w:t>
      </w:r>
    </w:p>
    <w:p w14:paraId="22C6447E" w14:textId="77777777" w:rsidR="00D71CC1" w:rsidRDefault="00D71CC1" w:rsidP="00E73017">
      <w:pPr>
        <w:spacing w:after="0" w:line="360" w:lineRule="auto"/>
        <w:jc w:val="both"/>
        <w:rPr>
          <w:rFonts w:ascii="Arial" w:eastAsia="Times New Roman" w:hAnsi="Arial" w:cs="Arial"/>
          <w:lang w:eastAsia="es-ES"/>
        </w:rPr>
      </w:pPr>
    </w:p>
    <w:p w14:paraId="2B3E53D1" w14:textId="174420FF"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lang w:eastAsia="es-ES"/>
        </w:rPr>
        <w:t xml:space="preserve">El Inquilino podrá ejercitar sus derechos de acceso, rectificación, supresión y a la portabilidad de sus datos, así como a la limitación del tratamiento de </w:t>
      </w:r>
      <w:proofErr w:type="gramStart"/>
      <w:r>
        <w:rPr>
          <w:rFonts w:ascii="Arial" w:eastAsia="Times New Roman" w:hAnsi="Arial" w:cs="Arial"/>
          <w:lang w:eastAsia="es-ES"/>
        </w:rPr>
        <w:t>los mismos</w:t>
      </w:r>
      <w:proofErr w:type="gramEnd"/>
      <w:r>
        <w:rPr>
          <w:rFonts w:ascii="Arial" w:eastAsia="Times New Roman" w:hAnsi="Arial" w:cs="Arial"/>
          <w:lang w:eastAsia="es-ES"/>
        </w:rPr>
        <w:t xml:space="preserve">, dirigiéndose al Propietario en la dirección que figura en el encabezamiento del presente </w:t>
      </w:r>
      <w:r w:rsidR="008E773E">
        <w:rPr>
          <w:rFonts w:ascii="Arial" w:eastAsia="Times New Roman" w:hAnsi="Arial" w:cs="Arial"/>
          <w:lang w:eastAsia="es-ES"/>
        </w:rPr>
        <w:t>Contrato</w:t>
      </w:r>
      <w:r>
        <w:rPr>
          <w:rFonts w:ascii="Arial" w:eastAsia="Times New Roman" w:hAnsi="Arial" w:cs="Arial"/>
          <w:lang w:eastAsia="es-ES"/>
        </w:rPr>
        <w:t>, y acreditando debidamente su identidad. Asimismo, el Inquilino tiene derecho a presentar una reclamación ante la Agencia Española de Protección de Datos.</w:t>
      </w:r>
    </w:p>
    <w:p w14:paraId="11223BB1" w14:textId="77777777" w:rsidR="00D71CC1" w:rsidRDefault="00D71CC1">
      <w:pPr>
        <w:spacing w:after="0" w:line="360" w:lineRule="auto"/>
        <w:jc w:val="both"/>
        <w:rPr>
          <w:rFonts w:ascii="Arial" w:eastAsia="Times New Roman" w:hAnsi="Arial" w:cs="Arial"/>
          <w:lang w:eastAsia="es-ES"/>
        </w:rPr>
      </w:pPr>
    </w:p>
    <w:p w14:paraId="6958A2B5" w14:textId="77777777" w:rsidR="00D71CC1" w:rsidRDefault="00D058D3">
      <w:pPr>
        <w:spacing w:after="0" w:line="360" w:lineRule="auto"/>
        <w:jc w:val="both"/>
      </w:pPr>
      <w:r>
        <w:rPr>
          <w:rFonts w:ascii="Arial" w:eastAsia="Times New Roman" w:hAnsi="Arial" w:cs="Arial"/>
          <w:lang w:eastAsia="es-ES"/>
        </w:rPr>
        <w:t>12.2</w:t>
      </w:r>
      <w:r>
        <w:rPr>
          <w:rFonts w:ascii="Arial" w:eastAsia="Times New Roman" w:hAnsi="Arial" w:cs="Arial"/>
          <w:lang w:eastAsia="es-ES"/>
        </w:rPr>
        <w:tab/>
        <w:t xml:space="preserve">El Propietario informa al Inquilino que en caso de impago de las cantidades de la renta, sus datos personales podrán ser cedidos al fichero de solvencia patrimonial negativo gestionado por Base de Datos de Morosidad Inmobiliaria, S.L.U. </w:t>
      </w:r>
      <w:r>
        <w:rPr>
          <w:rFonts w:ascii="Arial" w:eastAsia="Times New Roman" w:hAnsi="Arial" w:cs="Arial"/>
          <w:color w:val="D04437"/>
          <w:lang w:eastAsia="es-ES"/>
        </w:rPr>
        <w:t>(</w:t>
      </w:r>
      <w:hyperlink r:id="rId11">
        <w:r>
          <w:rPr>
            <w:rStyle w:val="InternetLink"/>
            <w:rFonts w:ascii="Arial" w:eastAsia="Times New Roman" w:hAnsi="Arial" w:cs="Arial"/>
            <w:color w:val="D04437"/>
            <w:lang w:eastAsia="es-ES"/>
          </w:rPr>
          <w:t>https://www.idealista.com/base-datos-inquilinos-morosos/</w:t>
        </w:r>
      </w:hyperlink>
      <w:r>
        <w:rPr>
          <w:rFonts w:ascii="Arial" w:eastAsia="Times New Roman" w:hAnsi="Arial" w:cs="Arial"/>
          <w:color w:val="D04437"/>
          <w:lang w:eastAsia="es-ES"/>
        </w:rPr>
        <w:t>)</w:t>
      </w:r>
      <w:r>
        <w:rPr>
          <w:rFonts w:ascii="Arial" w:eastAsia="Times New Roman" w:hAnsi="Arial" w:cs="Arial"/>
          <w:lang w:eastAsia="es-ES"/>
        </w:rPr>
        <w:t xml:space="preserve"> en base al interés legítimo de prevención del fraude mediante el proceso de</w:t>
      </w:r>
      <w:r>
        <w:rPr>
          <w:rFonts w:ascii="Arial" w:eastAsia="Times New Roman" w:hAnsi="Arial" w:cs="Arial"/>
          <w:color w:val="D04437"/>
          <w:lang w:eastAsia="es-ES"/>
        </w:rPr>
        <w:t xml:space="preserve"> </w:t>
      </w:r>
      <w:hyperlink r:id="rId12">
        <w:r>
          <w:rPr>
            <w:rStyle w:val="InternetLink"/>
            <w:rFonts w:ascii="Arial" w:eastAsia="Times New Roman" w:hAnsi="Arial" w:cs="Arial"/>
            <w:color w:val="D04437"/>
            <w:lang w:eastAsia="es-ES"/>
          </w:rPr>
          <w:t>https://www.idealista.com/base-datos-inquilinos-morosos/como-incluir-morosos</w:t>
        </w:r>
      </w:hyperlink>
      <w:r>
        <w:rPr>
          <w:rFonts w:ascii="Arial" w:eastAsia="Times New Roman" w:hAnsi="Arial" w:cs="Arial"/>
          <w:lang w:eastAsia="es-ES"/>
        </w:rPr>
        <w:t>. En caso de incorporación de los datos de impagos del Inquilino en un fichero de solvencia patrimonial negativo, el Inquilino recibirá, en el plazo máximo de un mes desde la inscripción de la deuda en el fichero, una comunicación del titular de dicho fichero informándole de la incorporación de sus datos personales en el mismo.</w:t>
      </w:r>
    </w:p>
    <w:p w14:paraId="0866D672" w14:textId="77777777" w:rsidR="00D71CC1" w:rsidRDefault="00D71CC1">
      <w:pPr>
        <w:spacing w:after="0" w:line="360" w:lineRule="auto"/>
        <w:jc w:val="both"/>
        <w:rPr>
          <w:rFonts w:ascii="Arial" w:eastAsia="Times New Roman" w:hAnsi="Arial" w:cs="Arial"/>
          <w:lang w:eastAsia="es-ES"/>
        </w:rPr>
      </w:pPr>
    </w:p>
    <w:p w14:paraId="6C3D7AF9" w14:textId="30DC2490"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DÉCIMO TERCERA: LEY APLICABLE</w:t>
      </w:r>
      <w:r w:rsidR="00E73017">
        <w:rPr>
          <w:rFonts w:ascii="Arial" w:eastAsia="Times New Roman" w:hAnsi="Arial" w:cs="Arial"/>
          <w:b/>
          <w:bCs/>
          <w:spacing w:val="-1"/>
          <w:lang w:eastAsia="es-ES"/>
        </w:rPr>
        <w:t>,</w:t>
      </w:r>
      <w:r>
        <w:rPr>
          <w:rFonts w:ascii="Arial" w:eastAsia="Times New Roman" w:hAnsi="Arial" w:cs="Arial"/>
          <w:b/>
          <w:bCs/>
          <w:spacing w:val="-1"/>
          <w:lang w:eastAsia="es-ES"/>
        </w:rPr>
        <w:t xml:space="preserve"> </w:t>
      </w:r>
      <w:r w:rsidR="00E73017">
        <w:rPr>
          <w:rFonts w:ascii="Arial" w:eastAsia="Times New Roman" w:hAnsi="Arial" w:cs="Arial"/>
          <w:b/>
          <w:bCs/>
          <w:spacing w:val="-1"/>
          <w:lang w:eastAsia="es-ES"/>
        </w:rPr>
        <w:t>FUERO Y RESOLUCIÓN DE CONTROVERSIAS</w:t>
      </w:r>
    </w:p>
    <w:p w14:paraId="0DA39F11" w14:textId="77777777"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591A0559" w14:textId="77777777"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lang w:eastAsia="es-ES"/>
        </w:rPr>
        <w:t>13.1</w:t>
      </w:r>
      <w:r>
        <w:rPr>
          <w:rFonts w:ascii="Arial" w:eastAsia="Times New Roman" w:hAnsi="Arial" w:cs="Arial"/>
          <w:lang w:eastAsia="es-ES"/>
        </w:rPr>
        <w:tab/>
        <w:t>De conformidad con lo previsto en el artículo 4, apartado 2 de la vigente LAU, el presente Contrato se regirá por la voluntad de las Partes manifestada en el Contrato, en su defecto, por lo dispuesto en el Título II de la mencionada LAU y, supletoriamente, por lo dispuesto en el Código Civil.</w:t>
      </w:r>
    </w:p>
    <w:p w14:paraId="564C0DAF" w14:textId="77777777" w:rsidR="00D71CC1" w:rsidRDefault="00D71CC1" w:rsidP="00E73017">
      <w:pPr>
        <w:spacing w:after="0" w:line="360" w:lineRule="auto"/>
        <w:jc w:val="both"/>
        <w:rPr>
          <w:rFonts w:ascii="Arial" w:eastAsia="Times New Roman" w:hAnsi="Arial" w:cs="Arial"/>
          <w:lang w:eastAsia="es-ES"/>
        </w:rPr>
      </w:pPr>
    </w:p>
    <w:p w14:paraId="3EB5D10F" w14:textId="77777777" w:rsidR="00D71CC1" w:rsidRDefault="00D058D3" w:rsidP="00E73017">
      <w:pPr>
        <w:spacing w:after="0" w:line="360" w:lineRule="auto"/>
        <w:jc w:val="both"/>
        <w:rPr>
          <w:rFonts w:ascii="Arial" w:eastAsia="Times New Roman" w:hAnsi="Arial" w:cs="Arial"/>
          <w:lang w:eastAsia="es-ES"/>
        </w:rPr>
      </w:pPr>
      <w:r>
        <w:rPr>
          <w:rFonts w:ascii="Arial" w:eastAsia="Times New Roman" w:hAnsi="Arial" w:cs="Arial"/>
          <w:lang w:eastAsia="es-ES"/>
        </w:rPr>
        <w:t>13.2</w:t>
      </w:r>
      <w:r>
        <w:rPr>
          <w:rFonts w:ascii="Arial" w:eastAsia="Times New Roman" w:hAnsi="Arial" w:cs="Arial"/>
          <w:lang w:eastAsia="es-ES"/>
        </w:rPr>
        <w:tab/>
        <w:t>La competencia para conocer de cualquier controversia relacionada con el presente Contrato corresponderá a los juzgados y tribunales del lugar en el que radique el Inmueble.</w:t>
      </w:r>
    </w:p>
    <w:p w14:paraId="52C7DEAA" w14:textId="77777777" w:rsidR="00E73017" w:rsidRDefault="00E73017" w:rsidP="00E73017">
      <w:pPr>
        <w:spacing w:after="0" w:line="360" w:lineRule="auto"/>
        <w:jc w:val="both"/>
        <w:rPr>
          <w:rFonts w:ascii="Arial" w:eastAsia="Times New Roman" w:hAnsi="Arial" w:cs="Arial"/>
          <w:lang w:eastAsia="es-ES"/>
        </w:rPr>
      </w:pPr>
    </w:p>
    <w:p w14:paraId="5C2EC679" w14:textId="4D8D5C68" w:rsidR="00E73017" w:rsidRDefault="007E4D93" w:rsidP="00E73017">
      <w:p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w:t>
      </w:r>
      <w:r w:rsidR="00E73017" w:rsidRPr="00E73017">
        <w:rPr>
          <w:rFonts w:ascii="Arial" w:eastAsia="Times New Roman" w:hAnsi="Arial" w:cs="Arial"/>
          <w:lang w:eastAsia="es-ES"/>
        </w:rPr>
        <w:t>13.</w:t>
      </w:r>
      <w:r w:rsidR="00E73017">
        <w:rPr>
          <w:rFonts w:ascii="Arial" w:eastAsia="Times New Roman" w:hAnsi="Arial" w:cs="Arial"/>
          <w:lang w:eastAsia="es-ES"/>
        </w:rPr>
        <w:t>3</w:t>
      </w:r>
      <w:r w:rsidR="00E73017" w:rsidRPr="00E73017">
        <w:rPr>
          <w:rFonts w:ascii="Arial" w:eastAsia="Times New Roman" w:hAnsi="Arial" w:cs="Arial"/>
          <w:lang w:eastAsia="es-ES"/>
        </w:rPr>
        <w:tab/>
        <w:t xml:space="preserve">Con la finalidad de dar cumplimiento al requisito de procedibilidad establecido en el artículo 5 de la Ley Orgánica 1/2025, de 2 de enero, de medidas en materia de eficiencia del Servicio Público de Justicia, las Partes acuerdan establecer como medio adecuado de resolución de controversias en relación con el presente Contrato la negociación directa entre ambas. A tal efecto, las Partes convienen que la invitación a dicha negociación por la solicitante de </w:t>
      </w:r>
      <w:proofErr w:type="gramStart"/>
      <w:r w:rsidR="00E73017" w:rsidRPr="00E73017">
        <w:rPr>
          <w:rFonts w:ascii="Arial" w:eastAsia="Times New Roman" w:hAnsi="Arial" w:cs="Arial"/>
          <w:lang w:eastAsia="es-ES"/>
        </w:rPr>
        <w:t>la misma</w:t>
      </w:r>
      <w:proofErr w:type="gramEnd"/>
      <w:r w:rsidR="00E73017" w:rsidRPr="00E73017">
        <w:rPr>
          <w:rFonts w:ascii="Arial" w:eastAsia="Times New Roman" w:hAnsi="Arial" w:cs="Arial"/>
          <w:lang w:eastAsia="es-ES"/>
        </w:rPr>
        <w:t xml:space="preserve"> se efectuará por burofax con acuse de recibo y certificación de contenido, remitido a la dirección de cada Parte establecida en el presente Contrato.</w:t>
      </w:r>
      <w:r>
        <w:rPr>
          <w:rFonts w:ascii="Arial" w:eastAsia="Times New Roman" w:hAnsi="Arial" w:cs="Arial"/>
          <w:lang w:eastAsia="es-ES"/>
        </w:rPr>
        <w:t>]</w:t>
      </w:r>
      <w:r>
        <w:rPr>
          <w:rStyle w:val="Refdenotaalpie"/>
          <w:rFonts w:ascii="Arial" w:eastAsia="Times New Roman" w:hAnsi="Arial" w:cs="Arial"/>
          <w:lang w:eastAsia="es-ES"/>
        </w:rPr>
        <w:footnoteReference w:id="6"/>
      </w:r>
    </w:p>
    <w:p w14:paraId="60220829" w14:textId="77777777" w:rsidR="00D71CC1" w:rsidRDefault="00D71CC1">
      <w:pPr>
        <w:spacing w:after="0" w:line="360" w:lineRule="auto"/>
        <w:jc w:val="both"/>
        <w:rPr>
          <w:rFonts w:ascii="Arial" w:eastAsia="Times New Roman" w:hAnsi="Arial" w:cs="Arial"/>
          <w:lang w:eastAsia="es-ES"/>
        </w:rPr>
      </w:pPr>
    </w:p>
    <w:p w14:paraId="149FF353"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b/>
          <w:bCs/>
          <w:spacing w:val="-1"/>
          <w:lang w:eastAsia="es-ES"/>
        </w:rPr>
        <w:t>DÉCIMO CUARTA: NOTIFICACIONES</w:t>
      </w:r>
      <w:r>
        <w:rPr>
          <w:rFonts w:ascii="Arial" w:eastAsia="Times New Roman" w:hAnsi="Arial" w:cs="Arial"/>
          <w:lang w:eastAsia="es-ES"/>
        </w:rPr>
        <w:t> </w:t>
      </w:r>
    </w:p>
    <w:p w14:paraId="5746763E"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 </w:t>
      </w:r>
    </w:p>
    <w:p w14:paraId="4533001D"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14.1</w:t>
      </w:r>
      <w:r>
        <w:rPr>
          <w:rFonts w:ascii="Arial" w:eastAsia="Times New Roman" w:hAnsi="Arial" w:cs="Arial"/>
          <w:lang w:eastAsia="es-ES"/>
        </w:rPr>
        <w:tab/>
        <w:t>Todas las notificaciones, requerimientos, peticiones y otras comunicaciones que hayan de efectuarse en relación con el presente Contrato deberán realizarse por escrito y se entenderá que han sido debidamente recibidas cuando hayan sido entregadas en mano o bien remitidas por correo certificado a las direcciones que figuran en el encabezamiento del presente Contrato, o a las direcciones que cualquiera de las Partes comunique a la otra por escrito en la forma prevista en esta cláusula.</w:t>
      </w:r>
    </w:p>
    <w:p w14:paraId="50983F56" w14:textId="77777777" w:rsidR="00D71CC1" w:rsidRDefault="00D71CC1">
      <w:pPr>
        <w:spacing w:after="0" w:line="360" w:lineRule="auto"/>
        <w:jc w:val="both"/>
        <w:rPr>
          <w:rFonts w:ascii="Arial" w:eastAsia="Times New Roman" w:hAnsi="Arial" w:cs="Arial"/>
          <w:lang w:eastAsia="es-ES"/>
        </w:rPr>
      </w:pPr>
    </w:p>
    <w:p w14:paraId="7BC2A82C" w14:textId="4077976D"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t>14.2</w:t>
      </w:r>
      <w:r>
        <w:rPr>
          <w:rFonts w:ascii="Arial" w:eastAsia="Times New Roman" w:hAnsi="Arial" w:cs="Arial"/>
          <w:lang w:eastAsia="es-ES"/>
        </w:rPr>
        <w:tab/>
        <w:t>Asimismo, y a fin de facilitar las comunicaciones entre las partes se designan las siguientes direcciones de correo electrónico, siempre que se garantice la autenticidad de la comunicación y de su contenido y quede constancia fehaciente de la remisión y recepción íntegras y del momento en que se hicieron</w:t>
      </w:r>
      <w:r w:rsidR="00F21FC8">
        <w:rPr>
          <w:rFonts w:ascii="Arial" w:eastAsia="Times New Roman" w:hAnsi="Arial" w:cs="Arial"/>
          <w:lang w:eastAsia="es-ES"/>
        </w:rPr>
        <w:t>,</w:t>
      </w:r>
    </w:p>
    <w:p w14:paraId="75BA8955" w14:textId="77777777" w:rsidR="00D71CC1" w:rsidRDefault="00D71CC1">
      <w:pPr>
        <w:spacing w:after="0" w:line="360" w:lineRule="auto"/>
        <w:jc w:val="both"/>
        <w:rPr>
          <w:rFonts w:ascii="Arial" w:eastAsia="Times New Roman" w:hAnsi="Arial" w:cs="Arial"/>
          <w:lang w:eastAsia="es-ES"/>
        </w:rPr>
      </w:pPr>
    </w:p>
    <w:p w14:paraId="10336AB5" w14:textId="6FF7548C" w:rsidR="00D71CC1" w:rsidRDefault="00D058D3">
      <w:pPr>
        <w:spacing w:after="0" w:line="360" w:lineRule="auto"/>
        <w:ind w:firstLine="360"/>
        <w:jc w:val="both"/>
        <w:rPr>
          <w:rFonts w:ascii="Arial" w:eastAsia="Times New Roman" w:hAnsi="Arial" w:cs="Arial"/>
          <w:lang w:eastAsia="es-ES"/>
        </w:rPr>
      </w:pPr>
      <w:r>
        <w:rPr>
          <w:rFonts w:ascii="Arial" w:eastAsia="Times New Roman" w:hAnsi="Arial" w:cs="Arial"/>
          <w:lang w:eastAsia="es-ES"/>
        </w:rPr>
        <w:t xml:space="preserve">Por el </w:t>
      </w:r>
      <w:r w:rsidR="00932B54">
        <w:rPr>
          <w:rFonts w:ascii="Arial" w:eastAsia="Times New Roman" w:hAnsi="Arial" w:cs="Arial"/>
          <w:lang w:eastAsia="es-ES"/>
        </w:rPr>
        <w:t>Inquilino</w:t>
      </w:r>
      <w:r>
        <w:rPr>
          <w:rFonts w:ascii="Arial" w:eastAsia="Times New Roman" w:hAnsi="Arial" w:cs="Arial"/>
          <w:lang w:eastAsia="es-ES"/>
        </w:rPr>
        <w:t>:</w:t>
      </w:r>
    </w:p>
    <w:p w14:paraId="1F9159BA" w14:textId="278EA9A5"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Mail: </w:t>
      </w:r>
      <w:r w:rsidR="002506C8">
        <w:rPr>
          <w:rFonts w:ascii="Arial" w:eastAsia="Times New Roman" w:hAnsi="Arial" w:cs="Arial"/>
          <w:lang w:eastAsia="es-ES"/>
        </w:rPr>
        <w:t>[  ]</w:t>
      </w:r>
    </w:p>
    <w:p w14:paraId="262C0259" w14:textId="6181559B"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Número de teléfono: </w:t>
      </w:r>
      <w:r w:rsidR="002506C8">
        <w:rPr>
          <w:rFonts w:ascii="Arial" w:eastAsia="Times New Roman" w:hAnsi="Arial" w:cs="Arial"/>
          <w:lang w:eastAsia="es-ES"/>
        </w:rPr>
        <w:t>[  ]</w:t>
      </w:r>
    </w:p>
    <w:p w14:paraId="0162D8A4" w14:textId="77777777" w:rsidR="00D71CC1" w:rsidRDefault="00D71CC1">
      <w:pPr>
        <w:spacing w:after="0" w:line="360" w:lineRule="auto"/>
        <w:jc w:val="both"/>
        <w:rPr>
          <w:rFonts w:ascii="Arial" w:eastAsia="Times New Roman" w:hAnsi="Arial" w:cs="Arial"/>
          <w:lang w:eastAsia="es-ES"/>
        </w:rPr>
      </w:pPr>
    </w:p>
    <w:p w14:paraId="481DC9EB" w14:textId="616736B8" w:rsidR="00D71CC1" w:rsidRDefault="00D058D3">
      <w:pPr>
        <w:spacing w:after="0" w:line="360" w:lineRule="auto"/>
        <w:ind w:firstLine="360"/>
        <w:jc w:val="both"/>
        <w:rPr>
          <w:rFonts w:ascii="Arial" w:eastAsia="Times New Roman" w:hAnsi="Arial" w:cs="Arial"/>
          <w:lang w:eastAsia="es-ES"/>
        </w:rPr>
      </w:pPr>
      <w:r>
        <w:rPr>
          <w:rFonts w:ascii="Arial" w:eastAsia="Times New Roman" w:hAnsi="Arial" w:cs="Arial"/>
          <w:lang w:eastAsia="es-ES"/>
        </w:rPr>
        <w:t xml:space="preserve">Por el </w:t>
      </w:r>
      <w:r w:rsidR="00932B54">
        <w:rPr>
          <w:rFonts w:ascii="Arial" w:eastAsia="Times New Roman" w:hAnsi="Arial" w:cs="Arial"/>
          <w:lang w:eastAsia="es-ES"/>
        </w:rPr>
        <w:t>Propietario</w:t>
      </w:r>
      <w:r>
        <w:rPr>
          <w:rFonts w:ascii="Arial" w:eastAsia="Times New Roman" w:hAnsi="Arial" w:cs="Arial"/>
          <w:lang w:eastAsia="es-ES"/>
        </w:rPr>
        <w:t xml:space="preserve">: </w:t>
      </w:r>
    </w:p>
    <w:p w14:paraId="39D81B02" w14:textId="6DF60B0F"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t>Mail: [  ]</w:t>
      </w:r>
    </w:p>
    <w:p w14:paraId="3290EA7A" w14:textId="246B56C1" w:rsidR="00D71CC1" w:rsidRDefault="00D058D3">
      <w:pPr>
        <w:pStyle w:val="Prrafodelista"/>
        <w:numPr>
          <w:ilvl w:val="0"/>
          <w:numId w:val="1"/>
        </w:numPr>
        <w:spacing w:after="0" w:line="360" w:lineRule="auto"/>
        <w:jc w:val="both"/>
        <w:rPr>
          <w:rFonts w:ascii="Arial" w:eastAsia="Times New Roman" w:hAnsi="Arial" w:cs="Arial"/>
          <w:lang w:eastAsia="es-ES"/>
        </w:rPr>
      </w:pPr>
      <w:r>
        <w:rPr>
          <w:rFonts w:ascii="Arial" w:eastAsia="Times New Roman" w:hAnsi="Arial" w:cs="Arial"/>
          <w:lang w:eastAsia="es-ES"/>
        </w:rPr>
        <w:t xml:space="preserve">Número de teléfono: </w:t>
      </w:r>
      <w:r w:rsidR="002506C8">
        <w:rPr>
          <w:rFonts w:ascii="Arial" w:eastAsia="Times New Roman" w:hAnsi="Arial" w:cs="Arial"/>
          <w:lang w:eastAsia="es-ES"/>
        </w:rPr>
        <w:t>[  ]</w:t>
      </w:r>
    </w:p>
    <w:p w14:paraId="7C80207C" w14:textId="77777777" w:rsidR="00D71CC1" w:rsidRDefault="00D71CC1">
      <w:pPr>
        <w:spacing w:after="0" w:line="360" w:lineRule="auto"/>
        <w:jc w:val="both"/>
        <w:rPr>
          <w:rFonts w:ascii="Arial" w:eastAsia="Times New Roman" w:hAnsi="Arial" w:cs="Arial"/>
          <w:lang w:eastAsia="es-ES"/>
        </w:rPr>
      </w:pPr>
    </w:p>
    <w:p w14:paraId="5A6B30E7" w14:textId="77777777" w:rsidR="00D71CC1" w:rsidRDefault="00D058D3">
      <w:pPr>
        <w:spacing w:after="0" w:line="360" w:lineRule="auto"/>
        <w:jc w:val="both"/>
        <w:outlineLvl w:val="3"/>
        <w:rPr>
          <w:rFonts w:ascii="Arial" w:eastAsia="Times New Roman" w:hAnsi="Arial" w:cs="Arial"/>
          <w:b/>
          <w:bCs/>
          <w:spacing w:val="-1"/>
          <w:lang w:eastAsia="es-ES"/>
        </w:rPr>
      </w:pPr>
      <w:r>
        <w:rPr>
          <w:rFonts w:ascii="Arial" w:eastAsia="Times New Roman" w:hAnsi="Arial" w:cs="Arial"/>
          <w:b/>
          <w:bCs/>
          <w:spacing w:val="-1"/>
          <w:lang w:eastAsia="es-ES"/>
        </w:rPr>
        <w:t>DÉCIMO QUINTA: FIRMA DEL CONTRATO</w:t>
      </w:r>
    </w:p>
    <w:p w14:paraId="5D3FF17F" w14:textId="77777777" w:rsidR="00D71CC1" w:rsidRDefault="00D058D3">
      <w:pPr>
        <w:spacing w:after="0" w:line="360" w:lineRule="auto"/>
        <w:ind w:firstLine="360"/>
        <w:jc w:val="both"/>
        <w:rPr>
          <w:rFonts w:ascii="Arial" w:eastAsia="Times New Roman" w:hAnsi="Arial" w:cs="Arial"/>
          <w:lang w:eastAsia="es-ES"/>
        </w:rPr>
      </w:pPr>
      <w:r>
        <w:rPr>
          <w:rFonts w:ascii="Arial" w:eastAsia="Times New Roman" w:hAnsi="Arial" w:cs="Arial"/>
          <w:lang w:eastAsia="es-ES"/>
        </w:rPr>
        <w:t> </w:t>
      </w:r>
    </w:p>
    <w:p w14:paraId="79207E55" w14:textId="4A1EE8DF" w:rsidR="00D71CC1" w:rsidRDefault="00D058D3" w:rsidP="00396A80">
      <w:pPr>
        <w:spacing w:after="0" w:line="360" w:lineRule="auto"/>
        <w:jc w:val="both"/>
        <w:rPr>
          <w:rFonts w:ascii="Arial" w:eastAsia="Times New Roman" w:hAnsi="Arial" w:cs="Arial"/>
          <w:lang w:eastAsia="es-ES"/>
        </w:rPr>
      </w:pPr>
      <w:r>
        <w:rPr>
          <w:rFonts w:ascii="Arial" w:eastAsia="Times New Roman" w:hAnsi="Arial" w:cs="Arial"/>
          <w:lang w:eastAsia="es-ES"/>
        </w:rPr>
        <w:t xml:space="preserve">Las </w:t>
      </w:r>
      <w:r w:rsidR="00E73017">
        <w:rPr>
          <w:rFonts w:ascii="Arial" w:eastAsia="Times New Roman" w:hAnsi="Arial" w:cs="Arial"/>
          <w:lang w:eastAsia="es-ES"/>
        </w:rPr>
        <w:t>P</w:t>
      </w:r>
      <w:r>
        <w:rPr>
          <w:rFonts w:ascii="Arial" w:eastAsia="Times New Roman" w:hAnsi="Arial" w:cs="Arial"/>
          <w:lang w:eastAsia="es-ES"/>
        </w:rPr>
        <w:t xml:space="preserve">artes aceptan el presente </w:t>
      </w:r>
      <w:r w:rsidR="008E773E">
        <w:rPr>
          <w:rFonts w:ascii="Arial" w:eastAsia="Times New Roman" w:hAnsi="Arial" w:cs="Arial"/>
          <w:lang w:eastAsia="es-ES"/>
        </w:rPr>
        <w:t>Contrato</w:t>
      </w:r>
      <w:r>
        <w:rPr>
          <w:rFonts w:ascii="Arial" w:eastAsia="Times New Roman" w:hAnsi="Arial" w:cs="Arial"/>
          <w:lang w:eastAsia="es-ES"/>
        </w:rPr>
        <w:t>, así como sus correspondientes anexos y sus efectos jurídicos y se comprometen a su cumplimiento de buena fe.</w:t>
      </w:r>
    </w:p>
    <w:p w14:paraId="6E9B83FA" w14:textId="77777777" w:rsidR="00D71CC1" w:rsidRDefault="00D058D3">
      <w:pPr>
        <w:spacing w:after="0" w:line="360" w:lineRule="auto"/>
        <w:jc w:val="both"/>
        <w:rPr>
          <w:rFonts w:ascii="Arial" w:eastAsia="Times New Roman" w:hAnsi="Arial" w:cs="Arial"/>
          <w:lang w:eastAsia="es-ES"/>
        </w:rPr>
      </w:pPr>
      <w:r>
        <w:rPr>
          <w:rFonts w:ascii="Arial" w:eastAsia="Times New Roman" w:hAnsi="Arial" w:cs="Arial"/>
          <w:lang w:eastAsia="es-ES"/>
        </w:rPr>
        <w:lastRenderedPageBreak/>
        <w:t> </w:t>
      </w:r>
    </w:p>
    <w:p w14:paraId="5F230CD2" w14:textId="77777777" w:rsidR="00D71CC1" w:rsidRDefault="00D058D3" w:rsidP="00E73017">
      <w:pPr>
        <w:keepNext/>
        <w:keepLines/>
        <w:spacing w:after="0" w:line="360" w:lineRule="auto"/>
        <w:jc w:val="both"/>
        <w:rPr>
          <w:rFonts w:ascii="Arial" w:eastAsia="Times New Roman" w:hAnsi="Arial" w:cs="Arial"/>
          <w:lang w:eastAsia="es-ES"/>
        </w:rPr>
      </w:pPr>
      <w:r>
        <w:rPr>
          <w:rFonts w:ascii="Arial" w:eastAsia="Times New Roman" w:hAnsi="Arial" w:cs="Arial"/>
          <w:lang w:eastAsia="es-ES"/>
        </w:rPr>
        <w:t>En [</w:t>
      </w:r>
      <w:r>
        <w:rPr>
          <w:rFonts w:ascii="Arial" w:eastAsia="Times New Roman" w:hAnsi="Arial" w:cs="Arial"/>
          <w:i/>
          <w:lang w:eastAsia="es-ES"/>
        </w:rPr>
        <w:t>lugar</w:t>
      </w:r>
      <w:r>
        <w:rPr>
          <w:rFonts w:ascii="Arial" w:eastAsia="Times New Roman" w:hAnsi="Arial" w:cs="Arial"/>
          <w:lang w:eastAsia="es-ES"/>
        </w:rPr>
        <w:t>] a [</w:t>
      </w:r>
      <w:r>
        <w:rPr>
          <w:rFonts w:ascii="Arial" w:eastAsia="Times New Roman" w:hAnsi="Arial" w:cs="Arial"/>
          <w:i/>
          <w:lang w:eastAsia="es-ES"/>
        </w:rPr>
        <w:t>fecha</w:t>
      </w:r>
      <w:r>
        <w:rPr>
          <w:rFonts w:ascii="Arial" w:eastAsia="Times New Roman" w:hAnsi="Arial" w:cs="Arial"/>
          <w:lang w:eastAsia="es-ES"/>
        </w:rPr>
        <w:t>]</w:t>
      </w:r>
    </w:p>
    <w:p w14:paraId="5EAFCFFE" w14:textId="77777777" w:rsidR="00D71CC1" w:rsidRDefault="00D71CC1" w:rsidP="00E73017">
      <w:pPr>
        <w:keepNext/>
        <w:keepLines/>
        <w:spacing w:after="0" w:line="360" w:lineRule="auto"/>
        <w:jc w:val="both"/>
        <w:rPr>
          <w:rFonts w:ascii="Arial" w:eastAsia="Times New Roman" w:hAnsi="Arial" w:cs="Arial"/>
          <w:lang w:eastAsia="es-ES"/>
        </w:rPr>
      </w:pPr>
    </w:p>
    <w:p w14:paraId="19CB3F35" w14:textId="72522FE3" w:rsidR="00D71CC1" w:rsidRDefault="00D058D3" w:rsidP="00E73017">
      <w:pPr>
        <w:keepNext/>
        <w:keepLines/>
        <w:spacing w:after="0" w:line="360" w:lineRule="auto"/>
        <w:jc w:val="both"/>
        <w:rPr>
          <w:rFonts w:ascii="Arial" w:eastAsia="Times New Roman" w:hAnsi="Arial" w:cs="Arial"/>
          <w:b/>
          <w:bCs/>
          <w:lang w:eastAsia="es-ES"/>
        </w:rPr>
      </w:pPr>
      <w:r>
        <w:rPr>
          <w:rFonts w:ascii="Arial" w:eastAsia="Times New Roman" w:hAnsi="Arial" w:cs="Arial"/>
          <w:b/>
          <w:bCs/>
          <w:lang w:eastAsia="es-ES"/>
        </w:rPr>
        <w:t xml:space="preserve">El </w:t>
      </w:r>
      <w:r w:rsidR="00932B54">
        <w:rPr>
          <w:rFonts w:ascii="Arial" w:eastAsia="Times New Roman" w:hAnsi="Arial" w:cs="Arial"/>
          <w:b/>
          <w:bCs/>
          <w:lang w:eastAsia="es-ES"/>
        </w:rPr>
        <w:t>P</w:t>
      </w:r>
      <w:r>
        <w:rPr>
          <w:rFonts w:ascii="Arial" w:eastAsia="Times New Roman" w:hAnsi="Arial" w:cs="Arial"/>
          <w:b/>
          <w:bCs/>
          <w:lang w:eastAsia="es-ES"/>
        </w:rPr>
        <w:t>ropietario</w:t>
      </w:r>
    </w:p>
    <w:p w14:paraId="2544985E" w14:textId="77777777" w:rsidR="00D71CC1" w:rsidRDefault="00D71CC1" w:rsidP="00E73017">
      <w:pPr>
        <w:keepNext/>
        <w:keepLines/>
        <w:spacing w:after="0" w:line="360" w:lineRule="auto"/>
        <w:jc w:val="both"/>
        <w:rPr>
          <w:rFonts w:ascii="Arial" w:eastAsia="Times New Roman" w:hAnsi="Arial" w:cs="Arial"/>
          <w:b/>
          <w:bCs/>
          <w:lang w:eastAsia="es-ES"/>
        </w:rPr>
      </w:pPr>
    </w:p>
    <w:p w14:paraId="539605E5" w14:textId="77777777" w:rsidR="00D71CC1" w:rsidRDefault="00D71CC1" w:rsidP="00E73017">
      <w:pPr>
        <w:keepNext/>
        <w:keepLines/>
        <w:spacing w:after="0" w:line="360" w:lineRule="auto"/>
        <w:jc w:val="both"/>
        <w:rPr>
          <w:rFonts w:ascii="Arial" w:eastAsia="Times New Roman" w:hAnsi="Arial" w:cs="Arial"/>
          <w:b/>
          <w:bCs/>
          <w:lang w:eastAsia="es-ES"/>
        </w:rPr>
      </w:pPr>
    </w:p>
    <w:p w14:paraId="3D6D016D" w14:textId="77777777" w:rsidR="00D71CC1" w:rsidRDefault="00D058D3" w:rsidP="00E73017">
      <w:pPr>
        <w:keepNext/>
        <w:keepLines/>
        <w:spacing w:after="0" w:line="360" w:lineRule="auto"/>
        <w:jc w:val="both"/>
        <w:rPr>
          <w:rFonts w:ascii="Arial" w:eastAsia="Times New Roman" w:hAnsi="Arial" w:cs="Arial"/>
          <w:bCs/>
          <w:lang w:eastAsia="es-ES"/>
        </w:rPr>
      </w:pPr>
      <w:r>
        <w:rPr>
          <w:rFonts w:ascii="Arial" w:eastAsia="Times New Roman" w:hAnsi="Arial" w:cs="Arial"/>
          <w:bCs/>
          <w:lang w:eastAsia="es-ES"/>
        </w:rPr>
        <w:t>__________________________</w:t>
      </w:r>
    </w:p>
    <w:p w14:paraId="19DC8745" w14:textId="73C5470B" w:rsidR="00D71CC1" w:rsidRDefault="00D058D3" w:rsidP="00E73017">
      <w:pPr>
        <w:keepNext/>
        <w:keepLines/>
        <w:spacing w:after="0" w:line="360" w:lineRule="auto"/>
        <w:jc w:val="both"/>
        <w:rPr>
          <w:rFonts w:ascii="Arial" w:eastAsia="Times New Roman" w:hAnsi="Arial" w:cs="Arial"/>
          <w:bCs/>
          <w:lang w:eastAsia="es-ES"/>
        </w:rPr>
      </w:pPr>
      <w:r>
        <w:rPr>
          <w:rFonts w:ascii="Arial" w:eastAsia="Times New Roman" w:hAnsi="Arial" w:cs="Arial"/>
          <w:bCs/>
          <w:lang w:eastAsia="es-ES"/>
        </w:rPr>
        <w:t>[</w:t>
      </w:r>
      <w:r>
        <w:rPr>
          <w:rFonts w:ascii="Arial" w:eastAsia="Times New Roman" w:hAnsi="Arial" w:cs="Arial"/>
          <w:bCs/>
          <w:i/>
          <w:iCs/>
          <w:lang w:eastAsia="es-ES"/>
        </w:rPr>
        <w:t xml:space="preserve">Nombre </w:t>
      </w:r>
      <w:r w:rsidR="00932B54">
        <w:rPr>
          <w:rFonts w:ascii="Arial" w:eastAsia="Times New Roman" w:hAnsi="Arial" w:cs="Arial"/>
          <w:bCs/>
          <w:i/>
          <w:iCs/>
          <w:lang w:eastAsia="es-ES"/>
        </w:rPr>
        <w:t>P</w:t>
      </w:r>
      <w:r>
        <w:rPr>
          <w:rFonts w:ascii="Arial" w:eastAsia="Times New Roman" w:hAnsi="Arial" w:cs="Arial"/>
          <w:bCs/>
          <w:i/>
          <w:iCs/>
          <w:lang w:eastAsia="es-ES"/>
        </w:rPr>
        <w:t>ropietario</w:t>
      </w:r>
      <w:r>
        <w:rPr>
          <w:rFonts w:ascii="Arial" w:eastAsia="Times New Roman" w:hAnsi="Arial" w:cs="Arial"/>
          <w:bCs/>
          <w:lang w:eastAsia="es-ES"/>
        </w:rPr>
        <w:t>]</w:t>
      </w:r>
    </w:p>
    <w:p w14:paraId="3C3E1F49" w14:textId="77777777" w:rsidR="00D71CC1" w:rsidRDefault="00D71CC1" w:rsidP="00E73017">
      <w:pPr>
        <w:keepNext/>
        <w:keepLines/>
        <w:spacing w:after="0" w:line="360" w:lineRule="auto"/>
        <w:jc w:val="both"/>
        <w:rPr>
          <w:rFonts w:ascii="Arial" w:eastAsia="Times New Roman" w:hAnsi="Arial" w:cs="Arial"/>
          <w:b/>
          <w:bCs/>
          <w:lang w:eastAsia="es-ES"/>
        </w:rPr>
      </w:pPr>
    </w:p>
    <w:p w14:paraId="3642F65B" w14:textId="77777777" w:rsidR="00D71CC1" w:rsidRDefault="00D058D3" w:rsidP="00E73017">
      <w:pPr>
        <w:keepNext/>
        <w:keepLines/>
        <w:spacing w:after="0" w:line="360" w:lineRule="auto"/>
        <w:jc w:val="both"/>
        <w:rPr>
          <w:rFonts w:ascii="Arial" w:eastAsia="Times New Roman" w:hAnsi="Arial" w:cs="Arial"/>
          <w:b/>
          <w:bCs/>
          <w:lang w:eastAsia="es-ES"/>
        </w:rPr>
      </w:pPr>
      <w:r>
        <w:rPr>
          <w:rFonts w:ascii="Arial" w:eastAsia="Times New Roman" w:hAnsi="Arial" w:cs="Arial"/>
          <w:b/>
          <w:bCs/>
          <w:lang w:eastAsia="es-ES"/>
        </w:rPr>
        <w:t>El Inquilino [1]</w:t>
      </w:r>
    </w:p>
    <w:p w14:paraId="41F1DBCC" w14:textId="77777777" w:rsidR="00D71CC1" w:rsidRDefault="00D71CC1" w:rsidP="00E73017">
      <w:pPr>
        <w:keepNext/>
        <w:keepLines/>
        <w:spacing w:after="0" w:line="360" w:lineRule="auto"/>
        <w:jc w:val="both"/>
        <w:rPr>
          <w:rFonts w:ascii="Arial" w:eastAsia="Times New Roman" w:hAnsi="Arial" w:cs="Arial"/>
          <w:lang w:eastAsia="es-ES"/>
        </w:rPr>
      </w:pPr>
    </w:p>
    <w:p w14:paraId="7689F9AC" w14:textId="77777777" w:rsidR="00D71CC1" w:rsidRDefault="00D71CC1" w:rsidP="00E73017">
      <w:pPr>
        <w:keepNext/>
        <w:keepLines/>
        <w:spacing w:after="0" w:line="360" w:lineRule="auto"/>
        <w:jc w:val="both"/>
        <w:rPr>
          <w:rFonts w:ascii="Arial" w:eastAsia="Times New Roman" w:hAnsi="Arial" w:cs="Arial"/>
          <w:lang w:eastAsia="es-ES"/>
        </w:rPr>
      </w:pPr>
    </w:p>
    <w:p w14:paraId="263C3026" w14:textId="77777777" w:rsidR="00D71CC1" w:rsidRDefault="00D058D3" w:rsidP="00E73017">
      <w:pPr>
        <w:keepNext/>
        <w:keepLines/>
        <w:spacing w:after="0" w:line="360" w:lineRule="auto"/>
        <w:jc w:val="both"/>
        <w:rPr>
          <w:rFonts w:ascii="Arial" w:eastAsia="Times New Roman" w:hAnsi="Arial" w:cs="Arial"/>
          <w:bCs/>
          <w:lang w:eastAsia="es-ES"/>
        </w:rPr>
      </w:pPr>
      <w:r>
        <w:rPr>
          <w:rFonts w:ascii="Arial" w:eastAsia="Times New Roman" w:hAnsi="Arial" w:cs="Arial"/>
          <w:bCs/>
          <w:lang w:eastAsia="es-ES"/>
        </w:rPr>
        <w:t>__________________________</w:t>
      </w:r>
    </w:p>
    <w:p w14:paraId="6E0FF499" w14:textId="77777777" w:rsidR="00D71CC1" w:rsidRDefault="00D058D3" w:rsidP="00E73017">
      <w:pPr>
        <w:keepNext/>
        <w:keepLines/>
        <w:spacing w:after="0" w:line="360" w:lineRule="auto"/>
        <w:jc w:val="both"/>
        <w:rPr>
          <w:rFonts w:ascii="Arial" w:eastAsia="Times New Roman" w:hAnsi="Arial" w:cs="Arial"/>
          <w:bCs/>
          <w:lang w:eastAsia="es-ES"/>
        </w:rPr>
      </w:pPr>
      <w:r>
        <w:rPr>
          <w:rFonts w:ascii="Arial" w:eastAsia="Times New Roman" w:hAnsi="Arial" w:cs="Arial"/>
          <w:bCs/>
          <w:lang w:eastAsia="es-ES"/>
        </w:rPr>
        <w:t>[</w:t>
      </w:r>
      <w:r>
        <w:rPr>
          <w:rFonts w:ascii="Arial" w:eastAsia="Times New Roman" w:hAnsi="Arial" w:cs="Arial"/>
          <w:bCs/>
          <w:i/>
          <w:iCs/>
          <w:lang w:eastAsia="es-ES"/>
        </w:rPr>
        <w:t>Nombre Inquilino 1</w:t>
      </w:r>
      <w:r>
        <w:rPr>
          <w:rFonts w:ascii="Arial" w:eastAsia="Times New Roman" w:hAnsi="Arial" w:cs="Arial"/>
          <w:bCs/>
          <w:lang w:eastAsia="es-ES"/>
        </w:rPr>
        <w:t>]</w:t>
      </w:r>
    </w:p>
    <w:p w14:paraId="752786C4" w14:textId="77777777" w:rsidR="00D71CC1" w:rsidRDefault="00D71CC1" w:rsidP="00E73017">
      <w:pPr>
        <w:keepNext/>
        <w:keepLines/>
        <w:spacing w:after="0" w:line="360" w:lineRule="auto"/>
        <w:jc w:val="both"/>
        <w:rPr>
          <w:rFonts w:ascii="Arial" w:eastAsia="Times New Roman" w:hAnsi="Arial" w:cs="Arial"/>
          <w:lang w:eastAsia="es-ES"/>
        </w:rPr>
      </w:pPr>
    </w:p>
    <w:p w14:paraId="086A10B5" w14:textId="77777777" w:rsidR="00D71CC1" w:rsidRDefault="00D71CC1" w:rsidP="00E73017">
      <w:pPr>
        <w:keepNext/>
        <w:keepLines/>
        <w:spacing w:after="0" w:line="360" w:lineRule="auto"/>
        <w:jc w:val="both"/>
        <w:rPr>
          <w:rFonts w:ascii="Arial" w:eastAsia="Times New Roman" w:hAnsi="Arial" w:cs="Arial"/>
          <w:lang w:eastAsia="es-ES"/>
        </w:rPr>
      </w:pPr>
    </w:p>
    <w:p w14:paraId="680F9AD6" w14:textId="77777777" w:rsidR="00D71CC1" w:rsidRDefault="00D058D3" w:rsidP="00E73017">
      <w:pPr>
        <w:keepNext/>
        <w:keepLines/>
        <w:spacing w:after="0" w:line="360" w:lineRule="auto"/>
        <w:jc w:val="both"/>
        <w:rPr>
          <w:rFonts w:ascii="Arial" w:eastAsia="Times New Roman" w:hAnsi="Arial" w:cs="Arial"/>
          <w:b/>
          <w:bCs/>
          <w:lang w:eastAsia="es-ES"/>
        </w:rPr>
      </w:pPr>
      <w:r>
        <w:rPr>
          <w:rFonts w:ascii="Arial" w:eastAsia="Times New Roman" w:hAnsi="Arial" w:cs="Arial"/>
          <w:b/>
          <w:bCs/>
          <w:lang w:eastAsia="es-ES"/>
        </w:rPr>
        <w:t>El Inquilino [2]</w:t>
      </w:r>
    </w:p>
    <w:p w14:paraId="39B3EE97" w14:textId="77777777" w:rsidR="00D71CC1" w:rsidRDefault="00D71CC1" w:rsidP="00E73017">
      <w:pPr>
        <w:keepNext/>
        <w:keepLines/>
        <w:spacing w:after="0" w:line="360" w:lineRule="auto"/>
        <w:jc w:val="both"/>
        <w:rPr>
          <w:rFonts w:ascii="Arial" w:eastAsia="Times New Roman" w:hAnsi="Arial" w:cs="Arial"/>
          <w:lang w:eastAsia="es-ES"/>
        </w:rPr>
      </w:pPr>
    </w:p>
    <w:p w14:paraId="46D4F172" w14:textId="77777777" w:rsidR="00D71CC1" w:rsidRDefault="00D71CC1" w:rsidP="00E73017">
      <w:pPr>
        <w:keepNext/>
        <w:keepLines/>
        <w:spacing w:after="0" w:line="360" w:lineRule="auto"/>
        <w:jc w:val="both"/>
        <w:rPr>
          <w:rFonts w:ascii="Arial" w:eastAsia="Times New Roman" w:hAnsi="Arial" w:cs="Arial"/>
          <w:lang w:eastAsia="es-ES"/>
        </w:rPr>
      </w:pPr>
    </w:p>
    <w:p w14:paraId="723F6D0A" w14:textId="77777777" w:rsidR="00D71CC1" w:rsidRDefault="00D058D3" w:rsidP="00E73017">
      <w:pPr>
        <w:keepNext/>
        <w:keepLines/>
        <w:spacing w:after="0" w:line="360" w:lineRule="auto"/>
        <w:jc w:val="both"/>
        <w:rPr>
          <w:rFonts w:ascii="Arial" w:eastAsia="Times New Roman" w:hAnsi="Arial" w:cs="Arial"/>
          <w:bCs/>
          <w:lang w:eastAsia="es-ES"/>
        </w:rPr>
      </w:pPr>
      <w:r>
        <w:rPr>
          <w:rFonts w:ascii="Arial" w:eastAsia="Times New Roman" w:hAnsi="Arial" w:cs="Arial"/>
          <w:bCs/>
          <w:lang w:eastAsia="es-ES"/>
        </w:rPr>
        <w:t>__________________________</w:t>
      </w:r>
    </w:p>
    <w:p w14:paraId="0647158B" w14:textId="77777777" w:rsidR="00D71CC1" w:rsidRDefault="00D058D3" w:rsidP="00E73017">
      <w:pPr>
        <w:keepNext/>
        <w:keepLines/>
        <w:spacing w:after="0" w:line="360" w:lineRule="auto"/>
        <w:jc w:val="both"/>
        <w:rPr>
          <w:rFonts w:ascii="Arial" w:eastAsia="Times New Roman" w:hAnsi="Arial" w:cs="Arial"/>
          <w:bCs/>
          <w:lang w:eastAsia="es-ES"/>
        </w:rPr>
      </w:pPr>
      <w:r>
        <w:rPr>
          <w:rFonts w:ascii="Arial" w:eastAsia="Times New Roman" w:hAnsi="Arial" w:cs="Arial"/>
          <w:bCs/>
          <w:lang w:eastAsia="es-ES"/>
        </w:rPr>
        <w:t>[</w:t>
      </w:r>
      <w:r>
        <w:rPr>
          <w:rFonts w:ascii="Arial" w:eastAsia="Times New Roman" w:hAnsi="Arial" w:cs="Arial"/>
          <w:bCs/>
          <w:i/>
          <w:iCs/>
          <w:lang w:eastAsia="es-ES"/>
        </w:rPr>
        <w:t>Nombre Inquilino 2</w:t>
      </w:r>
      <w:r>
        <w:rPr>
          <w:rFonts w:ascii="Arial" w:eastAsia="Times New Roman" w:hAnsi="Arial" w:cs="Arial"/>
          <w:bCs/>
          <w:lang w:eastAsia="es-ES"/>
        </w:rPr>
        <w:t>]</w:t>
      </w:r>
    </w:p>
    <w:p w14:paraId="5E8288E6" w14:textId="18194CA7" w:rsidR="00D71CC1" w:rsidRPr="009D2AB9" w:rsidRDefault="00D71CC1">
      <w:pPr>
        <w:spacing w:after="0" w:line="360" w:lineRule="auto"/>
        <w:jc w:val="both"/>
        <w:rPr>
          <w:rFonts w:ascii="Arial" w:eastAsia="Times New Roman" w:hAnsi="Arial" w:cs="Arial"/>
          <w:lang w:eastAsia="es-ES"/>
        </w:rPr>
      </w:pPr>
    </w:p>
    <w:sectPr w:rsidR="00D71CC1" w:rsidRPr="009D2AB9">
      <w:headerReference w:type="default" r:id="rId13"/>
      <w:footerReference w:type="default" r:id="rId14"/>
      <w:pgSz w:w="11906" w:h="16838"/>
      <w:pgMar w:top="1417" w:right="1701" w:bottom="1417" w:left="1701"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09BB1" w14:textId="77777777" w:rsidR="000966FB" w:rsidRDefault="000966FB">
      <w:pPr>
        <w:spacing w:after="0" w:line="240" w:lineRule="auto"/>
      </w:pPr>
      <w:r>
        <w:separator/>
      </w:r>
    </w:p>
  </w:endnote>
  <w:endnote w:type="continuationSeparator" w:id="0">
    <w:p w14:paraId="28B46431" w14:textId="77777777" w:rsidR="000966FB" w:rsidRDefault="000966FB">
      <w:pPr>
        <w:spacing w:after="0" w:line="240" w:lineRule="auto"/>
      </w:pPr>
      <w:r>
        <w:continuationSeparator/>
      </w:r>
    </w:p>
  </w:endnote>
  <w:endnote w:type="continuationNotice" w:id="1">
    <w:p w14:paraId="2C974006" w14:textId="77777777" w:rsidR="000966FB" w:rsidRDefault="000966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1435605"/>
      <w:docPartObj>
        <w:docPartGallery w:val="Page Numbers (Bottom of Page)"/>
        <w:docPartUnique/>
      </w:docPartObj>
    </w:sdtPr>
    <w:sdtEndPr>
      <w:rPr>
        <w:rFonts w:ascii="Arial" w:hAnsi="Arial" w:cs="Arial"/>
        <w:sz w:val="18"/>
        <w:szCs w:val="18"/>
      </w:rPr>
    </w:sdtEndPr>
    <w:sdtContent>
      <w:p w14:paraId="1442399D" w14:textId="77777777" w:rsidR="00D71CC1" w:rsidRPr="00230A13" w:rsidRDefault="00D058D3">
        <w:pPr>
          <w:pStyle w:val="Piedepgina"/>
          <w:jc w:val="right"/>
          <w:rPr>
            <w:rFonts w:ascii="Arial" w:hAnsi="Arial" w:cs="Arial"/>
            <w:sz w:val="18"/>
            <w:szCs w:val="18"/>
          </w:rPr>
        </w:pPr>
        <w:r w:rsidRPr="00230A13">
          <w:rPr>
            <w:rFonts w:ascii="Arial" w:hAnsi="Arial" w:cs="Arial"/>
            <w:sz w:val="18"/>
            <w:szCs w:val="18"/>
          </w:rPr>
          <w:fldChar w:fldCharType="begin"/>
        </w:r>
        <w:r w:rsidRPr="00230A13">
          <w:rPr>
            <w:rFonts w:ascii="Arial" w:hAnsi="Arial" w:cs="Arial"/>
            <w:sz w:val="18"/>
            <w:szCs w:val="18"/>
          </w:rPr>
          <w:instrText>PAGE</w:instrText>
        </w:r>
        <w:r w:rsidRPr="00230A13">
          <w:rPr>
            <w:rFonts w:ascii="Arial" w:hAnsi="Arial" w:cs="Arial"/>
            <w:sz w:val="18"/>
            <w:szCs w:val="18"/>
          </w:rPr>
          <w:fldChar w:fldCharType="separate"/>
        </w:r>
        <w:r w:rsidRPr="00230A13">
          <w:rPr>
            <w:rFonts w:ascii="Arial" w:hAnsi="Arial" w:cs="Arial"/>
            <w:sz w:val="18"/>
            <w:szCs w:val="18"/>
          </w:rPr>
          <w:t>15</w:t>
        </w:r>
        <w:r w:rsidRPr="00230A13">
          <w:rPr>
            <w:rFonts w:ascii="Arial" w:hAnsi="Arial" w:cs="Arial"/>
            <w:sz w:val="18"/>
            <w:szCs w:val="18"/>
          </w:rPr>
          <w:fldChar w:fldCharType="end"/>
        </w:r>
      </w:p>
    </w:sdtContent>
  </w:sdt>
  <w:p w14:paraId="4BA903F7" w14:textId="77777777" w:rsidR="00D71CC1" w:rsidRDefault="00D71CC1">
    <w:pPr>
      <w:pStyle w:val="Piedepgina"/>
      <w:ind w:left="3540" w:firstLine="495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45876" w14:textId="77777777" w:rsidR="000966FB" w:rsidRDefault="000966FB">
      <w:pPr>
        <w:spacing w:after="0" w:line="240" w:lineRule="auto"/>
      </w:pPr>
      <w:r>
        <w:separator/>
      </w:r>
    </w:p>
  </w:footnote>
  <w:footnote w:type="continuationSeparator" w:id="0">
    <w:p w14:paraId="4EF494C5" w14:textId="77777777" w:rsidR="000966FB" w:rsidRDefault="000966FB">
      <w:pPr>
        <w:spacing w:after="0" w:line="240" w:lineRule="auto"/>
      </w:pPr>
      <w:r>
        <w:continuationSeparator/>
      </w:r>
    </w:p>
  </w:footnote>
  <w:footnote w:type="continuationNotice" w:id="1">
    <w:p w14:paraId="4265163C" w14:textId="77777777" w:rsidR="000966FB" w:rsidRDefault="000966FB">
      <w:pPr>
        <w:spacing w:after="0" w:line="240" w:lineRule="auto"/>
      </w:pPr>
    </w:p>
  </w:footnote>
  <w:footnote w:id="2">
    <w:p w14:paraId="5C1A09A2" w14:textId="711E4BDA" w:rsidR="005912B9" w:rsidRPr="005912B9" w:rsidRDefault="005912B9" w:rsidP="005912B9">
      <w:pPr>
        <w:pStyle w:val="Textonotapie"/>
        <w:jc w:val="both"/>
        <w:rPr>
          <w:rFonts w:ascii="Arial" w:hAnsi="Arial" w:cs="Arial"/>
          <w:i/>
          <w:iCs/>
          <w:sz w:val="18"/>
          <w:szCs w:val="18"/>
        </w:rPr>
      </w:pPr>
      <w:r w:rsidRPr="002506C8">
        <w:rPr>
          <w:rStyle w:val="Refdenotaalpie"/>
          <w:rFonts w:ascii="Arial" w:hAnsi="Arial" w:cs="Arial"/>
        </w:rPr>
        <w:footnoteRef/>
      </w:r>
      <w:r w:rsidRPr="002506C8">
        <w:rPr>
          <w:rFonts w:ascii="Arial" w:hAnsi="Arial" w:cs="Arial"/>
        </w:rPr>
        <w:t xml:space="preserve"> </w:t>
      </w:r>
      <w:r w:rsidRPr="005912B9">
        <w:rPr>
          <w:rFonts w:ascii="Arial" w:hAnsi="Arial" w:cs="Arial"/>
          <w:i/>
          <w:iCs/>
          <w:sz w:val="18"/>
          <w:szCs w:val="18"/>
        </w:rPr>
        <w:t>Por lo general, se trata de una zona en la que el coste de la vivienda (hipoteca o alquiler más gastos) supera el 30% de los ingresos netos medios de los hogares y que ha sido declarada como tal por la Administración competente.</w:t>
      </w:r>
      <w:r>
        <w:rPr>
          <w:rFonts w:ascii="Arial" w:hAnsi="Arial" w:cs="Arial"/>
          <w:i/>
          <w:iCs/>
          <w:sz w:val="18"/>
          <w:szCs w:val="18"/>
        </w:rPr>
        <w:t xml:space="preserve"> </w:t>
      </w:r>
      <w:r w:rsidRPr="005912B9">
        <w:rPr>
          <w:rFonts w:ascii="Arial" w:hAnsi="Arial" w:cs="Arial"/>
          <w:i/>
          <w:iCs/>
          <w:sz w:val="18"/>
          <w:szCs w:val="18"/>
        </w:rPr>
        <w:t>Si tu vivienda se ubica en una zona residencial tensionada, el alquiler estará sujeto a una serie de limitaciones; por ejemplo, en relación con el importe pactado de renta o las condiciones para su actualización.</w:t>
      </w:r>
      <w:r>
        <w:rPr>
          <w:rFonts w:ascii="Arial" w:hAnsi="Arial" w:cs="Arial"/>
          <w:i/>
          <w:iCs/>
          <w:sz w:val="18"/>
          <w:szCs w:val="18"/>
        </w:rPr>
        <w:t xml:space="preserve"> </w:t>
      </w:r>
      <w:r w:rsidRPr="005912B9">
        <w:rPr>
          <w:rFonts w:ascii="Arial" w:hAnsi="Arial" w:cs="Arial"/>
          <w:i/>
          <w:iCs/>
          <w:sz w:val="18"/>
          <w:szCs w:val="18"/>
        </w:rPr>
        <w:t>Para saber si tu vivienda se encuentra en una zona residencial tensionada, deberás consultar con el organismo competente de tu Comunidad Autónoma.</w:t>
      </w:r>
    </w:p>
  </w:footnote>
  <w:footnote w:id="3">
    <w:p w14:paraId="73C30DC0" w14:textId="201EF8F7" w:rsidR="002506C8" w:rsidRPr="002506C8" w:rsidRDefault="002506C8" w:rsidP="002506C8">
      <w:pPr>
        <w:pStyle w:val="Textonotapie"/>
        <w:jc w:val="both"/>
        <w:rPr>
          <w:rFonts w:ascii="Arial" w:hAnsi="Arial" w:cs="Arial"/>
        </w:rPr>
      </w:pPr>
      <w:r w:rsidRPr="002506C8">
        <w:rPr>
          <w:rStyle w:val="Refdenotaalpie"/>
          <w:rFonts w:ascii="Arial" w:hAnsi="Arial" w:cs="Arial"/>
        </w:rPr>
        <w:footnoteRef/>
      </w:r>
      <w:r w:rsidRPr="002506C8">
        <w:rPr>
          <w:rFonts w:ascii="Arial" w:hAnsi="Arial" w:cs="Arial"/>
        </w:rPr>
        <w:t xml:space="preserve"> </w:t>
      </w:r>
      <w:r w:rsidRPr="002506C8">
        <w:rPr>
          <w:rFonts w:ascii="Arial" w:hAnsi="Arial" w:cs="Arial"/>
          <w:i/>
          <w:iCs/>
          <w:sz w:val="18"/>
          <w:szCs w:val="18"/>
        </w:rPr>
        <w:t xml:space="preserve">Si la vivienda </w:t>
      </w:r>
      <w:r>
        <w:rPr>
          <w:rFonts w:ascii="Arial" w:hAnsi="Arial" w:cs="Arial"/>
          <w:i/>
          <w:iCs/>
          <w:sz w:val="18"/>
          <w:szCs w:val="18"/>
        </w:rPr>
        <w:t xml:space="preserve">se ubica </w:t>
      </w:r>
      <w:r w:rsidRPr="002506C8">
        <w:rPr>
          <w:rFonts w:ascii="Arial" w:hAnsi="Arial" w:cs="Arial"/>
          <w:i/>
          <w:iCs/>
          <w:sz w:val="18"/>
          <w:szCs w:val="18"/>
        </w:rPr>
        <w:t xml:space="preserve">en una zona de mercado residencial tensionado y ha estado alquilada </w:t>
      </w:r>
      <w:r>
        <w:rPr>
          <w:rFonts w:ascii="Arial" w:hAnsi="Arial" w:cs="Arial"/>
          <w:i/>
          <w:iCs/>
          <w:sz w:val="18"/>
          <w:szCs w:val="18"/>
        </w:rPr>
        <w:t>con anterioridad</w:t>
      </w:r>
      <w:r w:rsidRPr="002506C8">
        <w:rPr>
          <w:rFonts w:ascii="Arial" w:hAnsi="Arial" w:cs="Arial"/>
          <w:i/>
          <w:iCs/>
          <w:sz w:val="18"/>
          <w:szCs w:val="18"/>
        </w:rPr>
        <w:t xml:space="preserve">, no podrás asignar al inquilino el pago de estos gastos </w:t>
      </w:r>
      <w:r>
        <w:rPr>
          <w:rFonts w:ascii="Arial" w:hAnsi="Arial" w:cs="Arial"/>
          <w:i/>
          <w:iCs/>
          <w:sz w:val="18"/>
          <w:szCs w:val="18"/>
        </w:rPr>
        <w:t xml:space="preserve">/ impuesto </w:t>
      </w:r>
      <w:r w:rsidRPr="002506C8">
        <w:rPr>
          <w:rFonts w:ascii="Arial" w:hAnsi="Arial" w:cs="Arial"/>
          <w:i/>
          <w:iCs/>
          <w:sz w:val="18"/>
          <w:szCs w:val="18"/>
        </w:rPr>
        <w:t>en caso de que, en el contrato anterior, estuvieran asignados al propietario.</w:t>
      </w:r>
      <w:r w:rsidR="00396A80">
        <w:rPr>
          <w:rFonts w:ascii="Arial" w:hAnsi="Arial" w:cs="Arial"/>
          <w:i/>
          <w:iCs/>
          <w:sz w:val="18"/>
          <w:szCs w:val="18"/>
        </w:rPr>
        <w:t xml:space="preserve"> La misma limitación aplicará en el caso del pago de tasas previsto en el punto 6.4 del Contrato. </w:t>
      </w:r>
    </w:p>
  </w:footnote>
  <w:footnote w:id="4">
    <w:p w14:paraId="1241B8B8" w14:textId="3007A381" w:rsidR="004F67B1" w:rsidRDefault="004F67B1">
      <w:pPr>
        <w:pStyle w:val="Textonotapie"/>
      </w:pPr>
      <w:r>
        <w:rPr>
          <w:rStyle w:val="Refdenotaalpie"/>
        </w:rPr>
        <w:footnoteRef/>
      </w:r>
      <w:r>
        <w:t xml:space="preserve"> </w:t>
      </w:r>
      <w:r w:rsidRPr="004F67B1">
        <w:rPr>
          <w:rFonts w:ascii="Arial" w:hAnsi="Arial" w:cs="Arial"/>
          <w:i/>
          <w:iCs/>
          <w:sz w:val="18"/>
          <w:szCs w:val="18"/>
        </w:rPr>
        <w:t>Ap</w:t>
      </w:r>
      <w:r>
        <w:rPr>
          <w:rFonts w:ascii="Arial" w:hAnsi="Arial" w:cs="Arial"/>
          <w:i/>
          <w:iCs/>
          <w:sz w:val="18"/>
          <w:szCs w:val="18"/>
        </w:rPr>
        <w:t>l</w:t>
      </w:r>
      <w:r w:rsidRPr="004F67B1">
        <w:rPr>
          <w:rFonts w:ascii="Arial" w:hAnsi="Arial" w:cs="Arial"/>
          <w:i/>
          <w:iCs/>
          <w:sz w:val="18"/>
          <w:szCs w:val="18"/>
        </w:rPr>
        <w:t>ica en defecto de pacto expreso.</w:t>
      </w:r>
    </w:p>
  </w:footnote>
  <w:footnote w:id="5">
    <w:p w14:paraId="3E0D3F9F" w14:textId="3134D520" w:rsidR="004F67B1" w:rsidRDefault="004F67B1">
      <w:pPr>
        <w:pStyle w:val="Textonotapie"/>
      </w:pPr>
      <w:r w:rsidRPr="004F67B1">
        <w:rPr>
          <w:rStyle w:val="Refdenotaalpie"/>
        </w:rPr>
        <w:footnoteRef/>
      </w:r>
      <w:r w:rsidRPr="004F67B1">
        <w:rPr>
          <w:rStyle w:val="Refdenotaalpie"/>
        </w:rPr>
        <w:t xml:space="preserve"> </w:t>
      </w:r>
      <w:r w:rsidRPr="004F67B1">
        <w:rPr>
          <w:rFonts w:ascii="Arial" w:hAnsi="Arial" w:cs="Arial"/>
          <w:i/>
          <w:iCs/>
          <w:sz w:val="18"/>
          <w:szCs w:val="18"/>
        </w:rPr>
        <w:t>Aplica en defecto de pacto expreso.</w:t>
      </w:r>
      <w:r>
        <w:t xml:space="preserve"> </w:t>
      </w:r>
    </w:p>
  </w:footnote>
  <w:footnote w:id="6">
    <w:p w14:paraId="431EDF97" w14:textId="1796C1B8" w:rsidR="007E4D93" w:rsidRDefault="007E4D93">
      <w:pPr>
        <w:pStyle w:val="Textonotapie"/>
      </w:pPr>
      <w:r w:rsidRPr="007E4D93">
        <w:rPr>
          <w:rStyle w:val="Refdenotaalpie"/>
          <w:rFonts w:ascii="Arial" w:hAnsi="Arial" w:cs="Arial"/>
        </w:rPr>
        <w:footnoteRef/>
      </w:r>
      <w:r w:rsidRPr="007E4D93">
        <w:rPr>
          <w:rFonts w:ascii="Arial" w:hAnsi="Arial" w:cs="Arial"/>
        </w:rPr>
        <w:t xml:space="preserve"> </w:t>
      </w:r>
      <w:r w:rsidRPr="007E4D93">
        <w:rPr>
          <w:rFonts w:ascii="Arial" w:hAnsi="Arial" w:cs="Arial"/>
          <w:i/>
          <w:iCs/>
          <w:sz w:val="18"/>
          <w:szCs w:val="18"/>
        </w:rPr>
        <w:t>Incluir/adaptar la cláusula MASC según acuerden las Partes.</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899D7" w14:textId="77777777" w:rsidR="00D71CC1" w:rsidRDefault="00D71CC1">
    <w:pPr>
      <w:pStyle w:val="Encabezado"/>
      <w:jc w:val="right"/>
    </w:pPr>
  </w:p>
  <w:p w14:paraId="6F728599" w14:textId="77777777" w:rsidR="00D71CC1" w:rsidRDefault="00D71CC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50C3B"/>
    <w:multiLevelType w:val="hybridMultilevel"/>
    <w:tmpl w:val="7DA0F9C2"/>
    <w:lvl w:ilvl="0" w:tplc="84960636">
      <w:start w:val="1"/>
      <w:numFmt w:val="lowerRoman"/>
      <w:lvlText w:val="%1)"/>
      <w:lvlJc w:val="left"/>
      <w:pPr>
        <w:ind w:left="1425" w:hanging="72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 w15:restartNumberingAfterBreak="0">
    <w:nsid w:val="46C70A83"/>
    <w:multiLevelType w:val="multilevel"/>
    <w:tmpl w:val="0F9E6914"/>
    <w:lvl w:ilvl="0">
      <w:numFmt w:val="bullet"/>
      <w:lvlText w:val="-"/>
      <w:lvlJc w:val="left"/>
      <w:pPr>
        <w:ind w:left="720" w:hanging="360"/>
      </w:pPr>
      <w:rPr>
        <w:rFonts w:ascii="Arial"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50DD77F7"/>
    <w:multiLevelType w:val="multilevel"/>
    <w:tmpl w:val="021AD6B0"/>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15:restartNumberingAfterBreak="0">
    <w:nsid w:val="698E4B1B"/>
    <w:multiLevelType w:val="multilevel"/>
    <w:tmpl w:val="1358558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672148405">
    <w:abstractNumId w:val="1"/>
  </w:num>
  <w:num w:numId="2" w16cid:durableId="176775088">
    <w:abstractNumId w:val="2"/>
  </w:num>
  <w:num w:numId="3" w16cid:durableId="471947275">
    <w:abstractNumId w:val="3"/>
  </w:num>
  <w:num w:numId="4" w16cid:durableId="609555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1CC1"/>
    <w:rsid w:val="00034E96"/>
    <w:rsid w:val="00057FDA"/>
    <w:rsid w:val="000966FB"/>
    <w:rsid w:val="000F651B"/>
    <w:rsid w:val="00104446"/>
    <w:rsid w:val="00166C88"/>
    <w:rsid w:val="001C4881"/>
    <w:rsid w:val="00230A13"/>
    <w:rsid w:val="002506C8"/>
    <w:rsid w:val="002A69BD"/>
    <w:rsid w:val="00372853"/>
    <w:rsid w:val="00396A80"/>
    <w:rsid w:val="003C6DE1"/>
    <w:rsid w:val="003E424D"/>
    <w:rsid w:val="0043491C"/>
    <w:rsid w:val="004A4A86"/>
    <w:rsid w:val="004B3123"/>
    <w:rsid w:val="004F67B1"/>
    <w:rsid w:val="00567524"/>
    <w:rsid w:val="005912B9"/>
    <w:rsid w:val="005E3665"/>
    <w:rsid w:val="006161E4"/>
    <w:rsid w:val="006B42AE"/>
    <w:rsid w:val="006F3CB2"/>
    <w:rsid w:val="007877DA"/>
    <w:rsid w:val="007A5E3E"/>
    <w:rsid w:val="007C74A9"/>
    <w:rsid w:val="007E4D93"/>
    <w:rsid w:val="008575F1"/>
    <w:rsid w:val="00866DD4"/>
    <w:rsid w:val="0088246E"/>
    <w:rsid w:val="008875B6"/>
    <w:rsid w:val="008A7513"/>
    <w:rsid w:val="008E773E"/>
    <w:rsid w:val="00932B54"/>
    <w:rsid w:val="009C0C2E"/>
    <w:rsid w:val="009D2AB9"/>
    <w:rsid w:val="00A663FB"/>
    <w:rsid w:val="00B60803"/>
    <w:rsid w:val="00B8275C"/>
    <w:rsid w:val="00D058D3"/>
    <w:rsid w:val="00D617DB"/>
    <w:rsid w:val="00D71CC1"/>
    <w:rsid w:val="00DD4ECA"/>
    <w:rsid w:val="00E73017"/>
    <w:rsid w:val="00EA28BA"/>
    <w:rsid w:val="00EF0637"/>
    <w:rsid w:val="00F02A94"/>
    <w:rsid w:val="00F21FC8"/>
    <w:rsid w:val="00F64AAC"/>
    <w:rsid w:val="00F9171A"/>
    <w:rsid w:val="00FC31EE"/>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33961"/>
  <w15:docId w15:val="{31443834-C344-B344-BF11-DD24BF547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54337D"/>
  </w:style>
  <w:style w:type="character" w:customStyle="1" w:styleId="PiedepginaCar">
    <w:name w:val="Pie de página Car"/>
    <w:basedOn w:val="Fuentedeprrafopredeter"/>
    <w:link w:val="Piedepgina"/>
    <w:uiPriority w:val="99"/>
    <w:qFormat/>
    <w:rsid w:val="0054337D"/>
  </w:style>
  <w:style w:type="character" w:customStyle="1" w:styleId="TextodegloboCar">
    <w:name w:val="Texto de globo Car"/>
    <w:basedOn w:val="Fuentedeprrafopredeter"/>
    <w:link w:val="Textodeglobo"/>
    <w:uiPriority w:val="99"/>
    <w:semiHidden/>
    <w:qFormat/>
    <w:rsid w:val="00D026C3"/>
    <w:rPr>
      <w:rFonts w:ascii="Segoe UI" w:hAnsi="Segoe UI" w:cs="Segoe UI"/>
      <w:sz w:val="18"/>
      <w:szCs w:val="18"/>
    </w:rPr>
  </w:style>
  <w:style w:type="character" w:customStyle="1" w:styleId="InternetLink">
    <w:name w:val="Internet Link"/>
    <w:rPr>
      <w:color w:val="000080"/>
      <w:u w:val="single"/>
    </w:rPr>
  </w:style>
  <w:style w:type="paragraph" w:customStyle="1" w:styleId="Heading">
    <w:name w:val="Heading"/>
    <w:basedOn w:val="Normal"/>
    <w:next w:val="Textoindependiente"/>
    <w:qFormat/>
    <w:pPr>
      <w:keepNext/>
      <w:spacing w:before="240" w:after="120"/>
    </w:pPr>
    <w:rPr>
      <w:rFonts w:ascii="Liberation Sans" w:eastAsia="Noto Sans CJK SC" w:hAnsi="Liberation Sans" w:cs="Lohit Devanagari"/>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Prrafodelista">
    <w:name w:val="List Paragraph"/>
    <w:basedOn w:val="Normal"/>
    <w:uiPriority w:val="34"/>
    <w:qFormat/>
    <w:rsid w:val="009F4C19"/>
    <w:pPr>
      <w:ind w:left="720"/>
      <w:contextualSpacing/>
    </w:pPr>
  </w:style>
  <w:style w:type="paragraph" w:customStyle="1" w:styleId="Normal1">
    <w:name w:val="Normal1"/>
    <w:qFormat/>
    <w:rsid w:val="00413794"/>
    <w:rPr>
      <w:rFonts w:ascii="Times New Roman" w:eastAsia="Times New Roman" w:hAnsi="Times New Roman" w:cs="Times New Roman"/>
      <w:sz w:val="24"/>
      <w:szCs w:val="24"/>
      <w:lang w:eastAsia="es-ES_tradnl"/>
    </w:rPr>
  </w:style>
  <w:style w:type="paragraph" w:customStyle="1" w:styleId="HeaderandFooter">
    <w:name w:val="Header and Footer"/>
    <w:basedOn w:val="Normal"/>
    <w:qFormat/>
  </w:style>
  <w:style w:type="paragraph" w:styleId="Encabezado">
    <w:name w:val="header"/>
    <w:basedOn w:val="Normal"/>
    <w:link w:val="EncabezadoCar"/>
    <w:uiPriority w:val="99"/>
    <w:unhideWhenUsed/>
    <w:rsid w:val="0054337D"/>
    <w:pPr>
      <w:tabs>
        <w:tab w:val="center" w:pos="4252"/>
        <w:tab w:val="right" w:pos="8504"/>
      </w:tabs>
      <w:spacing w:after="0" w:line="240" w:lineRule="auto"/>
    </w:pPr>
  </w:style>
  <w:style w:type="paragraph" w:styleId="Piedepgina">
    <w:name w:val="footer"/>
    <w:basedOn w:val="Normal"/>
    <w:link w:val="PiedepginaCar"/>
    <w:uiPriority w:val="99"/>
    <w:unhideWhenUsed/>
    <w:rsid w:val="0054337D"/>
    <w:pPr>
      <w:tabs>
        <w:tab w:val="center" w:pos="4252"/>
        <w:tab w:val="right" w:pos="8504"/>
      </w:tabs>
      <w:spacing w:after="0" w:line="240" w:lineRule="auto"/>
    </w:pPr>
  </w:style>
  <w:style w:type="paragraph" w:styleId="Textodeglobo">
    <w:name w:val="Balloon Text"/>
    <w:basedOn w:val="Normal"/>
    <w:link w:val="TextodegloboCar"/>
    <w:uiPriority w:val="99"/>
    <w:semiHidden/>
    <w:unhideWhenUsed/>
    <w:qFormat/>
    <w:rsid w:val="00D026C3"/>
    <w:pPr>
      <w:spacing w:after="0" w:line="240" w:lineRule="auto"/>
    </w:pPr>
    <w:rPr>
      <w:rFonts w:ascii="Segoe UI" w:hAnsi="Segoe UI" w:cs="Segoe UI"/>
      <w:sz w:val="18"/>
      <w:szCs w:val="18"/>
    </w:rPr>
  </w:style>
  <w:style w:type="paragraph" w:styleId="Textonotapie">
    <w:name w:val="footnote text"/>
    <w:basedOn w:val="Normal"/>
    <w:link w:val="TextonotapieCar"/>
    <w:uiPriority w:val="99"/>
    <w:semiHidden/>
    <w:unhideWhenUsed/>
    <w:rsid w:val="002A69B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A69BD"/>
    <w:rPr>
      <w:szCs w:val="20"/>
    </w:rPr>
  </w:style>
  <w:style w:type="character" w:styleId="Refdenotaalpie">
    <w:name w:val="footnote reference"/>
    <w:basedOn w:val="Fuentedeprrafopredeter"/>
    <w:uiPriority w:val="99"/>
    <w:semiHidden/>
    <w:unhideWhenUsed/>
    <w:rsid w:val="002A69BD"/>
    <w:rPr>
      <w:vertAlign w:val="superscript"/>
    </w:rPr>
  </w:style>
  <w:style w:type="paragraph" w:styleId="Revisin">
    <w:name w:val="Revision"/>
    <w:hidden/>
    <w:uiPriority w:val="99"/>
    <w:semiHidden/>
    <w:rsid w:val="00866DD4"/>
    <w:rPr>
      <w:sz w:val="22"/>
    </w:rPr>
  </w:style>
  <w:style w:type="paragraph" w:styleId="Textonotaalfinal">
    <w:name w:val="endnote text"/>
    <w:basedOn w:val="Normal"/>
    <w:link w:val="TextonotaalfinalCar"/>
    <w:uiPriority w:val="99"/>
    <w:semiHidden/>
    <w:unhideWhenUsed/>
    <w:rsid w:val="004F67B1"/>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F67B1"/>
    <w:rPr>
      <w:szCs w:val="20"/>
    </w:rPr>
  </w:style>
  <w:style w:type="character" w:styleId="Refdenotaalfinal">
    <w:name w:val="endnote reference"/>
    <w:basedOn w:val="Fuentedeprrafopredeter"/>
    <w:uiPriority w:val="99"/>
    <w:semiHidden/>
    <w:unhideWhenUsed/>
    <w:rsid w:val="004F67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012289">
      <w:bodyDiv w:val="1"/>
      <w:marLeft w:val="0"/>
      <w:marRight w:val="0"/>
      <w:marTop w:val="0"/>
      <w:marBottom w:val="0"/>
      <w:divBdr>
        <w:top w:val="none" w:sz="0" w:space="0" w:color="auto"/>
        <w:left w:val="none" w:sz="0" w:space="0" w:color="auto"/>
        <w:bottom w:val="none" w:sz="0" w:space="0" w:color="auto"/>
        <w:right w:val="none" w:sz="0" w:space="0" w:color="auto"/>
      </w:divBdr>
    </w:div>
    <w:div w:id="1863470247">
      <w:bodyDiv w:val="1"/>
      <w:marLeft w:val="0"/>
      <w:marRight w:val="0"/>
      <w:marTop w:val="0"/>
      <w:marBottom w:val="0"/>
      <w:divBdr>
        <w:top w:val="none" w:sz="0" w:space="0" w:color="auto"/>
        <w:left w:val="none" w:sz="0" w:space="0" w:color="auto"/>
        <w:bottom w:val="none" w:sz="0" w:space="0" w:color="auto"/>
        <w:right w:val="none" w:sz="0" w:space="0" w:color="auto"/>
      </w:divBdr>
    </w:div>
    <w:div w:id="1905993362">
      <w:bodyDiv w:val="1"/>
      <w:marLeft w:val="0"/>
      <w:marRight w:val="0"/>
      <w:marTop w:val="0"/>
      <w:marBottom w:val="0"/>
      <w:divBdr>
        <w:top w:val="none" w:sz="0" w:space="0" w:color="auto"/>
        <w:left w:val="none" w:sz="0" w:space="0" w:color="auto"/>
        <w:bottom w:val="none" w:sz="0" w:space="0" w:color="auto"/>
        <w:right w:val="none" w:sz="0" w:space="0" w:color="auto"/>
      </w:divBdr>
    </w:div>
    <w:div w:id="2047366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dealista.com/base-datos-inquilinos-morosos/como-incluir-moroso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dealista.com/base-datos-inquilinos-moroso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72B77D9FBFF4040A9793874711327E3" ma:contentTypeVersion="2" ma:contentTypeDescription="Crear nuevo documento." ma:contentTypeScope="" ma:versionID="d2578fa52402a36d66f7b602a1ef2406">
  <xsd:schema xmlns:xsd="http://www.w3.org/2001/XMLSchema" xmlns:xs="http://www.w3.org/2001/XMLSchema" xmlns:p="http://schemas.microsoft.com/office/2006/metadata/properties" xmlns:ns2="d430826d-235e-4f6e-8574-fd79f0da7266" targetNamespace="http://schemas.microsoft.com/office/2006/metadata/properties" ma:root="true" ma:fieldsID="018f759f44c55a842f899b7980d6b926" ns2:_="">
    <xsd:import namespace="d430826d-235e-4f6e-8574-fd79f0da7266"/>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30826d-235e-4f6e-8574-fd79f0da72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DB0337-526C-4634-9DD5-8D092E600A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30826d-235e-4f6e-8574-fd79f0da72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96690E-4995-4EC9-B223-39A298DFEEC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7489DCD-C939-4EAF-A3B5-5626BFF5A296}">
  <ds:schemaRefs>
    <ds:schemaRef ds:uri="http://schemas.openxmlformats.org/officeDocument/2006/bibliography"/>
  </ds:schemaRefs>
</ds:datastoreItem>
</file>

<file path=customXml/itemProps4.xml><?xml version="1.0" encoding="utf-8"?>
<ds:datastoreItem xmlns:ds="http://schemas.openxmlformats.org/officeDocument/2006/customXml" ds:itemID="{135BCDF9-9C6C-4DBE-B084-39D834879D79}">
  <ds:schemaRefs>
    <ds:schemaRef ds:uri="http://schemas.microsoft.com/sharepoint/v3/contenttype/forms"/>
  </ds:schemaRefs>
</ds:datastoreItem>
</file>

<file path=docMetadata/LabelInfo.xml><?xml version="1.0" encoding="utf-8"?>
<clbl:labelList xmlns:clbl="http://schemas.microsoft.com/office/2020/mipLabelMetadata">
  <clbl:label id="{d78b7929-c2a3-4897-ae9a-7d8f8dc1a1cf}" enabled="0" method="" siteId="{d78b7929-c2a3-4897-ae9a-7d8f8dc1a1cf}" removed="1"/>
</clbl:labelList>
</file>

<file path=docProps/app.xml><?xml version="1.0" encoding="utf-8"?>
<Properties xmlns="http://schemas.openxmlformats.org/officeDocument/2006/extended-properties" xmlns:vt="http://schemas.openxmlformats.org/officeDocument/2006/docPropsVTypes">
  <Template>Normal</Template>
  <TotalTime>25</TotalTime>
  <Pages>15</Pages>
  <Words>4082</Words>
  <Characters>21921</Characters>
  <Application>Microsoft Office Word</Application>
  <DocSecurity>0</DocSecurity>
  <Lines>521</Lines>
  <Paragraphs>179</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Viale</dc:creator>
  <dc:description/>
  <cp:lastModifiedBy>Irene Esperante</cp:lastModifiedBy>
  <cp:revision>4</cp:revision>
  <cp:lastPrinted>2019-12-04T11:29:00Z</cp:lastPrinted>
  <dcterms:created xsi:type="dcterms:W3CDTF">2025-10-16T07:22:00Z</dcterms:created>
  <dcterms:modified xsi:type="dcterms:W3CDTF">2025-10-16T07:49:00Z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 Inc.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0x010100172B77D9FBFF4040A9793874711327E3</vt:lpwstr>
  </property>
</Properties>
</file>