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ptos" w:hAnsi="Aptos"/>
          <w:b/>
          <w:i w:val="0"/>
          <w:color w:val="203C72"/>
          <w:sz w:val="16"/>
        </w:rPr>
        <w:t>CONFERENCE / JOURNAL NAME  •  MANUSCRIPT TEMPLATE</w:t>
      </w:r>
    </w:p>
    <w:p>
      <w:pPr>
        <w:spacing w:after="80"/>
        <w:pBdr>
          <w:bottom w:val="single" w:sz="13" w:color="203C72"/>
        </w:pBdr>
      </w:pPr>
    </w:p>
    <w:p>
      <w:pPr>
        <w:spacing w:before="0" w:after="200"/>
        <w:jc w:val="center"/>
      </w:pPr>
      <w:r>
        <w:rPr>
          <w:rFonts w:ascii="Times New Roman" w:hAnsi="Times New Roman"/>
          <w:b/>
          <w:i w:val="0"/>
          <w:color w:val="262626"/>
          <w:sz w:val="36"/>
        </w:rPr>
        <w:t>Low-Power Sensing for Urban Environments</w:t>
      </w:r>
    </w:p>
    <w:p>
      <w:pPr>
        <w:spacing w:before="0" w:after="80"/>
        <w:jc w:val="center"/>
      </w:pPr>
      <w:r>
        <w:rPr>
          <w:rFonts w:ascii="Aptos" w:hAnsi="Aptos"/>
          <w:b w:val="0"/>
          <w:i w:val="0"/>
          <w:color w:val="262626"/>
          <w:sz w:val="18"/>
        </w:rPr>
        <w:t>[First Author]¹, [Second Author]²</w:t>
      </w:r>
    </w:p>
    <w:p>
      <w:pPr>
        <w:spacing w:before="0" w:after="160"/>
        <w:jc w:val="center"/>
      </w:pPr>
      <w:r>
        <w:rPr>
          <w:rFonts w:ascii="Aptos" w:hAnsi="Aptos"/>
          <w:b w:val="0"/>
          <w:i w:val="0"/>
          <w:color w:val="262626"/>
          <w:sz w:val="16"/>
        </w:rPr>
        <w:t>¹[Institution], ²[Institution]  •  [email@domain.com]</w:t>
      </w:r>
    </w:p>
    <w:p>
      <w:pPr>
        <w:spacing w:before="0" w:after="220"/>
      </w:pPr>
      <w:r>
        <w:rPr>
          <w:rFonts w:ascii="Aptos" w:hAnsi="Aptos"/>
          <w:b w:val="0"/>
          <w:i w:val="0"/>
          <w:color w:val="262626"/>
          <w:sz w:val="17"/>
        </w:rPr>
        <w:t>Abstract—Outline the technical problem, the proposed method, the results and the contribution in 100–180 words. Index Terms—[term], [term], [term].</w:t>
      </w:r>
    </w:p>
    <w:p>
      <w:pPr>
        <w:sectPr>
          <w:footerReference w:type="default" r:id="rId9"/>
          <w:pgSz w:w="11952" w:h="16848"/>
          <w:pgMar w:top="936" w:right="1152" w:bottom="936" w:left="1152" w:header="720" w:footer="720" w:gutter="0"/>
          <w:cols w:space="720"/>
          <w:docGrid w:linePitch="360"/>
        </w:sectPr>
      </w:pPr>
    </w:p>
    <w:p>
      <w:pPr>
        <w:spacing w:before="140" w:after="80"/>
      </w:pPr>
      <w:r>
        <w:rPr>
          <w:rFonts w:ascii="Aptos" w:hAnsi="Aptos"/>
          <w:b/>
          <w:i w:val="0"/>
          <w:color w:val="203C72"/>
          <w:sz w:val="18"/>
        </w:rPr>
        <w:t>I. INTRODUCTION</w:t>
      </w:r>
    </w:p>
    <w:p>
      <w:pPr>
        <w:spacing w:before="0" w:after="180"/>
      </w:pPr>
      <w:r>
        <w:rPr>
          <w:rFonts w:ascii="Aptos" w:hAnsi="Aptos"/>
          <w:b w:val="0"/>
          <w:i w:val="0"/>
          <w:color w:val="262626"/>
          <w:sz w:val="16"/>
        </w:rPr>
        <w:t>State the technical motivation, gap and objectives. Explain how this work differs from previous methods.</w:t>
      </w:r>
    </w:p>
    <w:p>
      <w:pPr>
        <w:spacing w:before="140" w:after="80"/>
      </w:pPr>
      <w:r>
        <w:rPr>
          <w:rFonts w:ascii="Aptos" w:hAnsi="Aptos"/>
          <w:b/>
          <w:i w:val="0"/>
          <w:color w:val="203C72"/>
          <w:sz w:val="18"/>
        </w:rPr>
        <w:t>II. RELATED WORK</w:t>
      </w:r>
    </w:p>
    <w:p>
      <w:pPr>
        <w:spacing w:before="0" w:after="180"/>
      </w:pPr>
      <w:r>
        <w:rPr>
          <w:rFonts w:ascii="Aptos" w:hAnsi="Aptos"/>
          <w:b w:val="0"/>
          <w:i w:val="0"/>
          <w:color w:val="262626"/>
          <w:sz w:val="16"/>
        </w:rPr>
        <w:t>Summarize relevant approaches and identify limitations addressed by this study.</w:t>
      </w:r>
    </w:p>
    <w:p>
      <w:pPr>
        <w:spacing w:before="140" w:after="80"/>
      </w:pPr>
      <w:r>
        <w:rPr>
          <w:rFonts w:ascii="Aptos" w:hAnsi="Aptos"/>
          <w:b/>
          <w:i w:val="0"/>
          <w:color w:val="203C72"/>
          <w:sz w:val="18"/>
        </w:rPr>
        <w:t>III. METHODOLOGY</w:t>
      </w:r>
    </w:p>
    <w:p>
      <w:pPr>
        <w:spacing w:before="0" w:after="180"/>
      </w:pPr>
      <w:r>
        <w:rPr>
          <w:rFonts w:ascii="Aptos" w:hAnsi="Aptos"/>
          <w:b w:val="0"/>
          <w:i w:val="0"/>
          <w:color w:val="262626"/>
          <w:sz w:val="16"/>
        </w:rPr>
        <w:t>Describe the system architecture, datasets, settings and reproducible procedures.</w:t>
      </w:r>
    </w:p>
    <w:p>
      <w:pPr>
        <w:spacing w:before="140" w:after="80"/>
      </w:pPr>
      <w:r>
        <w:rPr>
          <w:rFonts w:ascii="Aptos" w:hAnsi="Aptos"/>
          <w:b/>
          <w:i w:val="0"/>
          <w:color w:val="203C72"/>
          <w:sz w:val="18"/>
        </w:rPr>
        <w:t>IV. RESULTS</w:t>
      </w:r>
    </w:p>
    <w:p>
      <w:pPr>
        <w:spacing w:before="0" w:after="180"/>
      </w:pPr>
      <w:r>
        <w:rPr>
          <w:rFonts w:ascii="Aptos" w:hAnsi="Aptos"/>
          <w:b w:val="0"/>
          <w:i w:val="0"/>
          <w:color w:val="262626"/>
          <w:sz w:val="16"/>
        </w:rPr>
        <w:t>Report performance and comparisons against baselines, with tables and figures as necessary.</w:t>
      </w:r>
    </w:p>
    <w:p>
      <w:pPr>
        <w:spacing w:before="140" w:after="80"/>
      </w:pPr>
      <w:r>
        <w:rPr>
          <w:rFonts w:ascii="Aptos" w:hAnsi="Aptos"/>
          <w:b/>
          <w:i w:val="0"/>
          <w:color w:val="203C72"/>
          <w:sz w:val="18"/>
        </w:rPr>
        <w:t>V. DISCUSSION</w:t>
      </w:r>
    </w:p>
    <w:p>
      <w:pPr>
        <w:spacing w:before="0" w:after="180"/>
      </w:pPr>
      <w:r>
        <w:rPr>
          <w:rFonts w:ascii="Aptos" w:hAnsi="Aptos"/>
          <w:b w:val="0"/>
          <w:i w:val="0"/>
          <w:color w:val="262626"/>
          <w:sz w:val="16"/>
        </w:rPr>
        <w:t>Discuss trade-offs, validity, limitations and practical significance.</w:t>
      </w:r>
    </w:p>
    <w:p>
      <w:pPr>
        <w:spacing w:before="140" w:after="80"/>
      </w:pPr>
      <w:r>
        <w:rPr>
          <w:rFonts w:ascii="Aptos" w:hAnsi="Aptos"/>
          <w:b/>
          <w:i w:val="0"/>
          <w:color w:val="203C72"/>
          <w:sz w:val="18"/>
        </w:rPr>
        <w:t>VI. CONCLUSION</w:t>
      </w:r>
    </w:p>
    <w:p>
      <w:pPr>
        <w:spacing w:before="0" w:after="180"/>
      </w:pPr>
      <w:r>
        <w:rPr>
          <w:rFonts w:ascii="Aptos" w:hAnsi="Aptos"/>
          <w:b w:val="0"/>
          <w:i w:val="0"/>
          <w:color w:val="262626"/>
          <w:sz w:val="16"/>
        </w:rPr>
        <w:t>Present the key contributions and recommendations for future research.</w:t>
      </w:r>
    </w:p>
    <w:p>
      <w:pPr>
        <w:spacing w:before="140" w:after="80"/>
      </w:pPr>
      <w:r>
        <w:rPr>
          <w:rFonts w:ascii="Aptos" w:hAnsi="Aptos"/>
          <w:b/>
          <w:i w:val="0"/>
          <w:color w:val="203C72"/>
          <w:sz w:val="18"/>
        </w:rPr>
        <w:t>REFERENCES</w:t>
      </w:r>
    </w:p>
    <w:p>
      <w:pPr>
        <w:spacing w:before="0" w:after="180"/>
      </w:pPr>
      <w:r>
        <w:rPr>
          <w:rFonts w:ascii="Aptos" w:hAnsi="Aptos"/>
          <w:b w:val="0"/>
          <w:i w:val="0"/>
          <w:color w:val="262626"/>
          <w:sz w:val="16"/>
        </w:rPr>
        <w:t>[1] A. Author, “Article title,” Journal, vol. X, pp. 1–10, Year.</w:t>
      </w:r>
    </w:p>
    <w:p>
      <w:pPr>
        <w:spacing w:before="140" w:after="80"/>
      </w:pPr>
      <w:r>
        <w:rPr>
          <w:rFonts w:ascii="Aptos" w:hAnsi="Aptos"/>
          <w:b/>
          <w:i w:val="0"/>
          <w:color w:val="203C72"/>
          <w:sz w:val="18"/>
        </w:rPr>
        <w:t>A. Design Considerations</w:t>
      </w:r>
    </w:p>
    <w:p>
      <w:pPr>
        <w:spacing w:before="0" w:after="240"/>
      </w:pPr>
      <w:r>
        <w:rPr>
          <w:rFonts w:ascii="Aptos" w:hAnsi="Aptos"/>
          <w:b w:val="0"/>
          <w:i w:val="0"/>
          <w:color w:val="262626"/>
          <w:sz w:val="17"/>
        </w:rPr>
        <w:t>Describe the study context, decision criteria, reproducible procedures and concrete observations. Include quantitative evidence, comparisons, and appropriate source citations to support the argument.</w:t>
      </w:r>
    </w:p>
    <w:p>
      <w:pPr>
        <w:spacing w:before="140" w:after="80"/>
      </w:pPr>
      <w:r>
        <w:rPr>
          <w:rFonts w:ascii="Aptos" w:hAnsi="Aptos"/>
          <w:b/>
          <w:i w:val="0"/>
          <w:color w:val="203C72"/>
          <w:sz w:val="18"/>
        </w:rPr>
        <w:t>B. Experimental Protocol</w:t>
      </w:r>
    </w:p>
    <w:p>
      <w:pPr>
        <w:spacing w:before="0" w:after="240"/>
      </w:pPr>
      <w:r>
        <w:rPr>
          <w:rFonts w:ascii="Aptos" w:hAnsi="Aptos"/>
          <w:b w:val="0"/>
          <w:i w:val="0"/>
          <w:color w:val="262626"/>
          <w:sz w:val="17"/>
        </w:rPr>
        <w:t>Describe the study context, decision criteria, reproducible procedures and concrete observations. Include quantitative evidence, comparisons, and appropriate source citations to support the argument.</w:t>
      </w:r>
    </w:p>
    <w:p>
      <w:pPr>
        <w:spacing w:before="140" w:after="80"/>
      </w:pPr>
      <w:r>
        <w:rPr>
          <w:rFonts w:ascii="Aptos" w:hAnsi="Aptos"/>
          <w:b/>
          <w:i w:val="0"/>
          <w:color w:val="203C72"/>
          <w:sz w:val="18"/>
        </w:rPr>
        <w:t>C. Comparative Evaluation</w:t>
      </w:r>
    </w:p>
    <w:p>
      <w:pPr>
        <w:spacing w:before="0" w:after="240"/>
      </w:pPr>
      <w:r>
        <w:rPr>
          <w:rFonts w:ascii="Aptos" w:hAnsi="Aptos"/>
          <w:b w:val="0"/>
          <w:i w:val="0"/>
          <w:color w:val="262626"/>
          <w:sz w:val="17"/>
        </w:rPr>
        <w:t>Describe the study context, decision criteria, reproducible procedures and concrete observations. Include quantitative evidence, comparisons, and appropriate source citations to support the argument.</w:t>
      </w:r>
    </w:p>
    <w:p>
      <w:pPr>
        <w:spacing w:before="140" w:after="80"/>
      </w:pPr>
      <w:r>
        <w:rPr>
          <w:rFonts w:ascii="Aptos" w:hAnsi="Aptos"/>
          <w:b/>
          <w:i w:val="0"/>
          <w:color w:val="203C72"/>
          <w:sz w:val="18"/>
        </w:rPr>
        <w:t>D. Threats to Validity</w:t>
      </w:r>
    </w:p>
    <w:p>
      <w:pPr>
        <w:spacing w:before="0" w:after="240"/>
      </w:pPr>
      <w:r>
        <w:rPr>
          <w:rFonts w:ascii="Aptos" w:hAnsi="Aptos"/>
          <w:b w:val="0"/>
          <w:i w:val="0"/>
          <w:color w:val="262626"/>
          <w:sz w:val="17"/>
        </w:rPr>
        <w:t>Describe the study context, decision criteria, reproducible procedures and concrete observations. Include quantitative evidence, comparisons, and appropriate source citations to support the argument.</w:t>
      </w:r>
    </w:p>
    <w:p>
      <w:pPr>
        <w:spacing w:before="140" w:after="80"/>
      </w:pPr>
      <w:r>
        <w:rPr>
          <w:rFonts w:ascii="Aptos" w:hAnsi="Aptos"/>
          <w:b/>
          <w:i w:val="0"/>
          <w:color w:val="203C72"/>
          <w:sz w:val="18"/>
        </w:rPr>
        <w:t>E. Practical Implications</w:t>
      </w:r>
    </w:p>
    <w:p>
      <w:pPr>
        <w:spacing w:before="0" w:after="240"/>
      </w:pPr>
      <w:r>
        <w:rPr>
          <w:rFonts w:ascii="Aptos" w:hAnsi="Aptos"/>
          <w:b w:val="0"/>
          <w:i w:val="0"/>
          <w:color w:val="262626"/>
          <w:sz w:val="17"/>
        </w:rPr>
        <w:t>Describe the study context, decision criteria, reproducible procedures and concrete observations. Include quantitative evidence, comparisons, and appropriate source citations to support the argument.</w:t>
      </w:r>
    </w:p>
    <w:sectPr w:rsidR="00FC693F" w:rsidRPr="0006063C" w:rsidSect="00034616">
      <w:type w:val="continuous"/>
      <w:pgSz w:w="11952" w:h="16848"/>
      <w:pgMar w:top="936" w:right="1152" w:bottom="936" w:left="1152" w:header="720" w:footer="720" w:gutter="0"/>
      <w:cols w:space="450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203C72"/>
        <w:sz w:val="14"/>
      </w:rPr>
      <w:t>IEEE TWO-COLUMN PAPER  /  EDITABLE SAMPLE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